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1E826E5E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5E4AF5" w:rsidRPr="00C60656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="00990635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D3D4A" w:rsidRPr="00DD3D4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R4-2503925</w:t>
      </w:r>
    </w:p>
    <w:p w14:paraId="335FF9B4" w14:textId="25B3A67A" w:rsidR="00B46ED9" w:rsidRPr="00614DD8" w:rsidRDefault="00990635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Wuhan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="00B46ED9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46ED9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11</w:t>
      </w:r>
      <w:r w:rsidR="005E4AF5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5E4AF5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04FCFCA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392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8E7CCD">
        <w:rPr>
          <w:rFonts w:ascii="Arial" w:eastAsia="Calibri" w:hAnsi="Arial" w:cs="Arial"/>
          <w:b/>
          <w:bCs/>
          <w:sz w:val="24"/>
          <w:lang w:val="en-US"/>
        </w:rPr>
        <w:t xml:space="preserve">UE demodulation </w:t>
      </w:r>
      <w:r w:rsidR="008B1099">
        <w:rPr>
          <w:rFonts w:ascii="Arial" w:eastAsia="Calibri" w:hAnsi="Arial" w:cs="Arial"/>
          <w:b/>
          <w:bCs/>
          <w:sz w:val="24"/>
          <w:lang w:val="en-US"/>
        </w:rPr>
        <w:t xml:space="preserve">performance requirements </w:t>
      </w:r>
      <w:r w:rsidR="000F444A">
        <w:rPr>
          <w:rFonts w:ascii="Arial" w:eastAsia="Calibri" w:hAnsi="Arial" w:cs="Arial"/>
          <w:b/>
          <w:bCs/>
          <w:sz w:val="24"/>
          <w:lang w:val="en-US"/>
        </w:rPr>
        <w:t xml:space="preserve">for </w:t>
      </w:r>
      <w:r w:rsidR="00693925">
        <w:rPr>
          <w:rFonts w:ascii="Arial" w:eastAsia="Calibri" w:hAnsi="Arial" w:cs="Arial"/>
          <w:b/>
          <w:bCs/>
          <w:sz w:val="24"/>
          <w:lang w:val="en-US"/>
        </w:rPr>
        <w:t>8Rx with MMSE-IRC</w:t>
      </w:r>
    </w:p>
    <w:p w14:paraId="3A6D01F3" w14:textId="1C58BC6F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7247A">
        <w:rPr>
          <w:rFonts w:ascii="Arial" w:eastAsia="MS Mincho" w:hAnsi="Arial" w:cs="Arial"/>
          <w:b/>
          <w:bCs/>
          <w:sz w:val="24"/>
          <w:szCs w:val="20"/>
          <w:lang w:val="en-US"/>
        </w:rPr>
        <w:t>7.18.2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0C8836F" w14:textId="0E45A557" w:rsidR="00B70C55" w:rsidRDefault="00147EA1" w:rsidP="00147EA1">
      <w:pPr>
        <w:rPr>
          <w:lang w:val="en-US"/>
        </w:rPr>
      </w:pPr>
      <w:r w:rsidRPr="00B70C55">
        <w:rPr>
          <w:lang w:val="en-US"/>
        </w:rPr>
        <w:t>In RAN4#11</w:t>
      </w:r>
      <w:r w:rsidR="00990635">
        <w:rPr>
          <w:lang w:val="en-US"/>
        </w:rPr>
        <w:t>4</w:t>
      </w:r>
      <w:r w:rsidRPr="00B70C55">
        <w:rPr>
          <w:lang w:val="en-US"/>
        </w:rPr>
        <w:t xml:space="preserve"> the topic of intercell and intracell inter user interference for 8Rx configuration were further discussed </w:t>
      </w:r>
      <w:r w:rsidR="007F6602" w:rsidRPr="00B70C55">
        <w:rPr>
          <w:lang w:val="en-US"/>
        </w:rPr>
        <w:t xml:space="preserve">with focus on </w:t>
      </w:r>
      <w:r w:rsidR="00D4355F">
        <w:rPr>
          <w:lang w:val="en-US"/>
        </w:rPr>
        <w:t>down selecting the testcases as well as which applicability rules to introduce.</w:t>
      </w:r>
    </w:p>
    <w:p w14:paraId="1A140849" w14:textId="178A0BD2" w:rsidR="00FB37E7" w:rsidRDefault="00FB37E7" w:rsidP="005C23A4">
      <w:pPr>
        <w:rPr>
          <w:lang w:val="en-US"/>
        </w:rPr>
      </w:pPr>
      <w:r w:rsidRPr="00B70C55">
        <w:rPr>
          <w:lang w:val="en-US"/>
        </w:rPr>
        <w:t xml:space="preserve">In the following we will discuss the remaining open issues and provide </w:t>
      </w:r>
      <w:r w:rsidR="00D87784" w:rsidRPr="00B70C55">
        <w:rPr>
          <w:lang w:val="en-US"/>
        </w:rPr>
        <w:t xml:space="preserve">our view with </w:t>
      </w:r>
      <w:r w:rsidRPr="00B70C55">
        <w:rPr>
          <w:lang w:val="en-US"/>
        </w:rPr>
        <w:t>observations and proposal</w:t>
      </w:r>
      <w:r w:rsidR="00D87784" w:rsidRPr="00B70C55">
        <w:rPr>
          <w:lang w:val="en-US"/>
        </w:rPr>
        <w:t xml:space="preserve">s to enable further progress on the </w:t>
      </w:r>
      <w:r w:rsidR="00693925" w:rsidRPr="00B70C55">
        <w:rPr>
          <w:lang w:val="en-US"/>
        </w:rPr>
        <w:t>topic</w:t>
      </w:r>
    </w:p>
    <w:p w14:paraId="7D628003" w14:textId="77777777" w:rsidR="00FB37E7" w:rsidRPr="00614DD8" w:rsidRDefault="00FB37E7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04F1B1AA" w14:textId="03759D55" w:rsidR="00C65EBA" w:rsidRDefault="00C65EBA" w:rsidP="00C65EBA">
      <w:pPr>
        <w:pStyle w:val="RAN4H2"/>
      </w:pPr>
      <w:r>
        <w:t>General</w:t>
      </w:r>
    </w:p>
    <w:p w14:paraId="513DF166" w14:textId="004677DD" w:rsidR="00A81D58" w:rsidRDefault="009209C7" w:rsidP="009209C7">
      <w:pPr>
        <w:pStyle w:val="RAN4H3"/>
      </w:pPr>
      <w:r w:rsidRPr="009209C7">
        <w:t>Definition of MMSE-IRC receiver capability for 8Rx UE</w:t>
      </w:r>
    </w:p>
    <w:p w14:paraId="601F122E" w14:textId="2E77D336" w:rsidR="009209C7" w:rsidRPr="009209C7" w:rsidRDefault="001804CA" w:rsidP="009209C7">
      <w:pPr>
        <w:rPr>
          <w:lang w:val="en-US" w:eastAsia="ko-KR"/>
        </w:rPr>
      </w:pPr>
      <w:r>
        <w:rPr>
          <w:lang w:val="en-US" w:eastAsia="ko-KR"/>
        </w:rPr>
        <w:t>In RAN4#11</w:t>
      </w:r>
      <w:r w:rsidR="00990635">
        <w:rPr>
          <w:lang w:val="en-US" w:eastAsia="ko-KR"/>
        </w:rPr>
        <w:t>4</w:t>
      </w:r>
      <w:r>
        <w:rPr>
          <w:lang w:val="en-US" w:eastAsia="ko-KR"/>
        </w:rPr>
        <w:t xml:space="preserve"> the definition of the MMSE-IRC receiver capability for 8Rx UEs were discussed</w:t>
      </w:r>
      <w:r w:rsidR="00F87294">
        <w:rPr>
          <w:lang w:val="en-US" w:eastAsia="ko-KR"/>
        </w:rPr>
        <w:t xml:space="preserve"> (see</w:t>
      </w:r>
      <w:r w:rsidR="008F1C3C">
        <w:rPr>
          <w:lang w:val="en-US" w:eastAsia="ko-KR"/>
        </w:rPr>
        <w:t xml:space="preserve"> </w:t>
      </w:r>
      <w:r w:rsidR="008F1C3C">
        <w:rPr>
          <w:lang w:val="en-US" w:eastAsia="ko-KR"/>
        </w:rPr>
        <w:fldChar w:fldCharType="begin"/>
      </w:r>
      <w:r w:rsidR="008F1C3C">
        <w:rPr>
          <w:lang w:val="en-US" w:eastAsia="ko-KR"/>
        </w:rPr>
        <w:instrText xml:space="preserve"> REF _Ref193269275 \r \h </w:instrText>
      </w:r>
      <w:r w:rsidR="008F1C3C">
        <w:rPr>
          <w:lang w:val="en-US" w:eastAsia="ko-KR"/>
        </w:rPr>
      </w:r>
      <w:r w:rsidR="008F1C3C">
        <w:rPr>
          <w:lang w:val="en-US" w:eastAsia="ko-KR"/>
        </w:rPr>
        <w:fldChar w:fldCharType="separate"/>
      </w:r>
      <w:r w:rsidR="008F1C3C">
        <w:rPr>
          <w:lang w:val="en-US" w:eastAsia="ko-KR"/>
        </w:rPr>
        <w:t>[3]</w:t>
      </w:r>
      <w:r w:rsidR="008F1C3C">
        <w:rPr>
          <w:lang w:val="en-US" w:eastAsia="ko-KR"/>
        </w:rPr>
        <w:fldChar w:fldCharType="end"/>
      </w:r>
      <w:r w:rsidR="00F87294"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D46A4" w14:paraId="730F8CAB" w14:textId="77777777" w:rsidTr="00C32411">
        <w:trPr>
          <w:jc w:val="center"/>
        </w:trPr>
        <w:tc>
          <w:tcPr>
            <w:tcW w:w="9136" w:type="dxa"/>
          </w:tcPr>
          <w:p w14:paraId="1C4C025A" w14:textId="22801D13" w:rsidR="008F1C3C" w:rsidRPr="00F12D1E" w:rsidRDefault="008F1C3C" w:rsidP="008F1C3C">
            <w:pPr>
              <w:rPr>
                <w:b/>
                <w:u w:val="single"/>
                <w:lang w:val="en-US" w:eastAsia="ko-KR"/>
              </w:rPr>
            </w:pPr>
            <w:bookmarkStart w:id="4" w:name="_Hlk190859779"/>
            <w:r w:rsidRPr="00F12D1E">
              <w:rPr>
                <w:b/>
                <w:u w:val="single"/>
                <w:lang w:val="en-US" w:eastAsia="ko-KR"/>
              </w:rPr>
              <w:t>Definition of MMSE-IRC receiver capability for 8Rx UE</w:t>
            </w:r>
          </w:p>
          <w:p w14:paraId="2B02E6CD" w14:textId="77777777" w:rsidR="008F1C3C" w:rsidRPr="00F12D1E" w:rsidRDefault="008F1C3C" w:rsidP="008F1C3C">
            <w:pPr>
              <w:rPr>
                <w:iCs/>
                <w:lang w:val="en-US" w:eastAsia="zh-CN"/>
              </w:rPr>
            </w:pPr>
            <w:bookmarkStart w:id="5" w:name="_Hlk190859787"/>
            <w:bookmarkEnd w:id="4"/>
            <w:r w:rsidRPr="00F12D1E">
              <w:rPr>
                <w:iCs/>
                <w:lang w:val="en-US" w:eastAsia="zh-CN"/>
              </w:rPr>
              <w:t>Agreement:</w:t>
            </w:r>
          </w:p>
          <w:p w14:paraId="295D117A" w14:textId="77777777" w:rsidR="008F1C3C" w:rsidRPr="00F12D1E" w:rsidRDefault="008F1C3C" w:rsidP="008F1C3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If agreed to change the receiver definition, it also needs to be changed in Rel-18 maintenance.</w:t>
            </w:r>
          </w:p>
          <w:p w14:paraId="72744857" w14:textId="77777777" w:rsidR="008F1C3C" w:rsidRPr="00F12D1E" w:rsidRDefault="008F1C3C" w:rsidP="008F1C3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If receiver definition is agreed to be changed, an LS will be sent to RAN2 for updating TS38.306.</w:t>
            </w:r>
          </w:p>
          <w:bookmarkEnd w:id="5"/>
          <w:p w14:paraId="72081555" w14:textId="77777777" w:rsidR="008F1C3C" w:rsidRPr="00F12D1E" w:rsidRDefault="008F1C3C" w:rsidP="008F1C3C">
            <w:pPr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Proposals:</w:t>
            </w:r>
          </w:p>
          <w:p w14:paraId="3B275517" w14:textId="77777777" w:rsidR="008F1C3C" w:rsidRPr="00F12D1E" w:rsidRDefault="008F1C3C" w:rsidP="008F1C3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Option 1:</w:t>
            </w:r>
            <w:r w:rsidRPr="00F12D1E" w:rsidDel="00F96334">
              <w:rPr>
                <w:szCs w:val="24"/>
                <w:lang w:val="en-US" w:eastAsia="zh-CN"/>
              </w:rPr>
              <w:t xml:space="preserve"> </w:t>
            </w:r>
            <w:r w:rsidRPr="00F12D1E">
              <w:rPr>
                <w:szCs w:val="24"/>
                <w:lang w:val="en-US" w:eastAsia="zh-CN"/>
              </w:rPr>
              <w:br/>
            </w:r>
            <w:r w:rsidRPr="00F12D1E">
              <w:rPr>
                <w:rFonts w:eastAsia="SimSun"/>
                <w:szCs w:val="24"/>
                <w:lang w:val="en-US" w:eastAsia="zh-CN"/>
              </w:rPr>
              <w:t>Redefine the simplified and baseline receiver definitions in 38.101-4 section 3.1 to the following: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- Baseline 8Rx Receiver: 8Rx receivers for MIMO transmissions with support of up to 8 layers with joint 8Rx MIMO detector.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- Simplified 8Rx Receiver: 8Rx receivers for MIMO transmissions with support of only up to 4 layers with two joint 4Rx MIMO detectors.</w:t>
            </w:r>
          </w:p>
          <w:p w14:paraId="6EF82CE4" w14:textId="77777777" w:rsidR="008F1C3C" w:rsidRPr="00F12D1E" w:rsidRDefault="008F1C3C" w:rsidP="008F1C3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Option 2:</w:t>
            </w:r>
            <w:r w:rsidRPr="00F12D1E" w:rsidDel="00F96334">
              <w:rPr>
                <w:szCs w:val="24"/>
                <w:lang w:val="en-US" w:eastAsia="zh-CN"/>
              </w:rPr>
              <w:t xml:space="preserve"> </w:t>
            </w:r>
            <w:r w:rsidRPr="00F12D1E">
              <w:rPr>
                <w:szCs w:val="24"/>
                <w:lang w:val="en-US" w:eastAsia="zh-CN"/>
              </w:rPr>
              <w:br/>
            </w:r>
            <w:r w:rsidRPr="00F12D1E">
              <w:rPr>
                <w:rFonts w:eastAsia="SimSun"/>
                <w:szCs w:val="24"/>
                <w:lang w:val="en-US" w:eastAsia="zh-CN"/>
              </w:rPr>
              <w:t>Redefine the simplified and baseline receiver definitions in 38.101-4 section 3.1 to the following:</w:t>
            </w:r>
            <w:r w:rsidRPr="00F12D1E">
              <w:rPr>
                <w:szCs w:val="24"/>
                <w:lang w:val="en-US" w:eastAsia="zh-CN"/>
              </w:rPr>
              <w:br/>
              <w:t>- Baseline 8Rx MMSE-IRC Receiver: 8Rx MMSE-IRC receivers for MIMO transmissions with support of up to 8 layers with joint 8Rx MIMO detector.</w:t>
            </w:r>
            <w:r w:rsidRPr="00F12D1E">
              <w:rPr>
                <w:szCs w:val="24"/>
                <w:lang w:val="en-US" w:eastAsia="zh-CN"/>
              </w:rPr>
              <w:br/>
              <w:t>- Simplified 8Rx MMSE-IRC Receiver: 8Rx MMSE-IRC receivers for MIMO transmissions with support of only up to 4 layers with two joint 4Rx MIMO detectors.</w:t>
            </w:r>
          </w:p>
          <w:p w14:paraId="441EF7A7" w14:textId="670CAFA5" w:rsidR="009D46A4" w:rsidRPr="00FA180C" w:rsidRDefault="008F1C3C" w:rsidP="00FA180C">
            <w:pPr>
              <w:pStyle w:val="ListParagraph"/>
              <w:numPr>
                <w:ilvl w:val="0"/>
                <w:numId w:val="17"/>
              </w:numPr>
              <w:spacing w:after="120"/>
              <w:contextualSpacing w:val="0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Option 3:</w:t>
            </w:r>
            <w:r w:rsidRPr="00F12D1E" w:rsidDel="00F96334">
              <w:rPr>
                <w:szCs w:val="24"/>
                <w:lang w:val="en-US" w:eastAsia="zh-CN"/>
              </w:rPr>
              <w:t xml:space="preserve"> </w:t>
            </w:r>
            <w:r w:rsidRPr="00F12D1E">
              <w:rPr>
                <w:szCs w:val="24"/>
                <w:lang w:val="en-US" w:eastAsia="zh-CN"/>
              </w:rPr>
              <w:br/>
            </w:r>
            <w:r w:rsidRPr="00F12D1E">
              <w:rPr>
                <w:rFonts w:eastAsia="SimSun"/>
                <w:szCs w:val="24"/>
                <w:lang w:val="en-US" w:eastAsia="zh-CN"/>
              </w:rPr>
              <w:t>Not to introduce new UE capability in Rel-19 or to update the existing Rel-18 UE capability definition. Instead, clearly state in the applicability rule that the new Rel-19 requirements under MU-MIMO are applicable for UE declares supporting SU-MIMO 8Rx receiver capability</w:t>
            </w:r>
          </w:p>
        </w:tc>
      </w:tr>
    </w:tbl>
    <w:p w14:paraId="5A7A9A47" w14:textId="77777777" w:rsidR="00C32411" w:rsidRDefault="00C32411" w:rsidP="00C32411">
      <w:pPr>
        <w:rPr>
          <w:lang w:val="en-US"/>
        </w:rPr>
      </w:pPr>
    </w:p>
    <w:p w14:paraId="42392E98" w14:textId="00656772" w:rsidR="00925B53" w:rsidRPr="00925B53" w:rsidRDefault="00B017BF" w:rsidP="004B1DE5">
      <w:pPr>
        <w:rPr>
          <w:lang w:val="en-US"/>
        </w:rPr>
      </w:pPr>
      <w:r>
        <w:rPr>
          <w:lang w:val="en-US"/>
        </w:rPr>
        <w:lastRenderedPageBreak/>
        <w:t>As</w:t>
      </w:r>
      <w:r w:rsidR="004B1DE5">
        <w:rPr>
          <w:lang w:val="en-US"/>
        </w:rPr>
        <w:t xml:space="preserve"> </w:t>
      </w:r>
      <w:r w:rsidR="00656234">
        <w:rPr>
          <w:lang w:val="en-US"/>
        </w:rPr>
        <w:t>we</w:t>
      </w:r>
      <w:r w:rsidR="004B1DE5">
        <w:rPr>
          <w:lang w:val="en-US"/>
        </w:rPr>
        <w:t xml:space="preserve"> highlighted </w:t>
      </w:r>
      <w:r w:rsidR="00FA180C">
        <w:rPr>
          <w:lang w:val="en-US"/>
        </w:rPr>
        <w:t xml:space="preserve">in </w:t>
      </w:r>
      <w:r w:rsidR="0074691E">
        <w:rPr>
          <w:lang w:val="en-US"/>
        </w:rPr>
        <w:t>earlier</w:t>
      </w:r>
      <w:r w:rsidR="00FA180C">
        <w:rPr>
          <w:lang w:val="en-US"/>
        </w:rPr>
        <w:t xml:space="preserve"> contributions</w:t>
      </w:r>
      <w:r w:rsidR="004B1DE5">
        <w:rPr>
          <w:lang w:val="en-US"/>
        </w:rPr>
        <w:t xml:space="preserve">, </w:t>
      </w:r>
      <w:r w:rsidR="00FA180C">
        <w:rPr>
          <w:lang w:val="en-US"/>
        </w:rPr>
        <w:t xml:space="preserve">it is our view that </w:t>
      </w:r>
      <w:r w:rsidR="004B1DE5">
        <w:rPr>
          <w:lang w:val="en-US"/>
        </w:rPr>
        <w:t xml:space="preserve">the </w:t>
      </w:r>
      <w:r w:rsidR="00925B53" w:rsidRPr="00925B53">
        <w:rPr>
          <w:lang w:val="en-US"/>
        </w:rPr>
        <w:t xml:space="preserve">current definition of baseline and simplified receiver in 38.101-4 </w:t>
      </w:r>
      <w:r w:rsidR="00925B53" w:rsidRPr="00925B53">
        <w:rPr>
          <w:lang w:val="en-US"/>
        </w:rPr>
        <w:fldChar w:fldCharType="begin"/>
      </w:r>
      <w:r w:rsidR="00925B53" w:rsidRPr="00925B53">
        <w:rPr>
          <w:lang w:val="en-US"/>
        </w:rPr>
        <w:instrText xml:space="preserve"> REF _Ref179200793 \r \h  \* MERGEFORMAT </w:instrText>
      </w:r>
      <w:r w:rsidR="00925B53" w:rsidRPr="00925B53">
        <w:rPr>
          <w:lang w:val="en-US"/>
        </w:rPr>
      </w:r>
      <w:r w:rsidR="00925B53" w:rsidRPr="00925B53">
        <w:rPr>
          <w:lang w:val="en-US"/>
        </w:rPr>
        <w:fldChar w:fldCharType="separate"/>
      </w:r>
      <w:r w:rsidR="00925B53" w:rsidRPr="00925B53">
        <w:rPr>
          <w:lang w:val="en-US"/>
        </w:rPr>
        <w:t>[3]</w:t>
      </w:r>
      <w:r w:rsidR="00925B53" w:rsidRPr="00925B53">
        <w:rPr>
          <w:lang w:val="en-US"/>
        </w:rPr>
        <w:fldChar w:fldCharType="end"/>
      </w:r>
      <w:r w:rsidR="00925B53" w:rsidRPr="00925B53">
        <w:rPr>
          <w:lang w:val="en-US"/>
        </w:rPr>
        <w:t xml:space="preserve"> cannot be used </w:t>
      </w:r>
      <w:r w:rsidR="001D3860">
        <w:rPr>
          <w:lang w:val="en-US"/>
        </w:rPr>
        <w:t>directly for intra-cell inter-user interference configuration</w:t>
      </w:r>
      <w:r w:rsidR="00656234">
        <w:rPr>
          <w:lang w:val="en-US"/>
        </w:rPr>
        <w:t xml:space="preserve"> </w:t>
      </w:r>
      <w:r w:rsidR="00925B53" w:rsidRPr="00925B53">
        <w:rPr>
          <w:lang w:val="en-US"/>
        </w:rPr>
        <w:t xml:space="preserve">as </w:t>
      </w:r>
      <w:r w:rsidR="00E11497">
        <w:rPr>
          <w:lang w:val="en-US"/>
        </w:rPr>
        <w:t xml:space="preserve">the definitions </w:t>
      </w:r>
      <w:r w:rsidR="00FA180C">
        <w:rPr>
          <w:lang w:val="en-US"/>
        </w:rPr>
        <w:t xml:space="preserve">focus on </w:t>
      </w:r>
      <w:r w:rsidR="00925B53" w:rsidRPr="00925B53">
        <w:rPr>
          <w:lang w:val="en-US"/>
        </w:rPr>
        <w:t>SU-MIMO</w:t>
      </w:r>
      <w:r w:rsidR="007A192B">
        <w:rPr>
          <w:lang w:val="en-US"/>
        </w:rPr>
        <w:t xml:space="preserve">. The definitions in 38.101-4 </w:t>
      </w:r>
      <w:r w:rsidR="007A192B">
        <w:rPr>
          <w:lang w:val="en-US"/>
        </w:rPr>
        <w:fldChar w:fldCharType="begin"/>
      </w:r>
      <w:r w:rsidR="007A192B">
        <w:rPr>
          <w:lang w:val="en-US"/>
        </w:rPr>
        <w:instrText xml:space="preserve"> REF _Ref179200793 \r \h </w:instrText>
      </w:r>
      <w:r w:rsidR="007A192B">
        <w:rPr>
          <w:lang w:val="en-US"/>
        </w:rPr>
      </w:r>
      <w:r w:rsidR="007A192B">
        <w:rPr>
          <w:lang w:val="en-US"/>
        </w:rPr>
        <w:fldChar w:fldCharType="separate"/>
      </w:r>
      <w:r w:rsidR="007A192B">
        <w:rPr>
          <w:lang w:val="en-US"/>
        </w:rPr>
        <w:t>[5]</w:t>
      </w:r>
      <w:r w:rsidR="007A192B">
        <w:rPr>
          <w:lang w:val="en-US"/>
        </w:rPr>
        <w:fldChar w:fldCharType="end"/>
      </w:r>
      <w:r w:rsidR="007A192B">
        <w:rPr>
          <w:lang w:val="en-US"/>
        </w:rPr>
        <w:t xml:space="preserve"> are as follows: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25B53" w:rsidRPr="00925B53" w14:paraId="028B16A5" w14:textId="77777777">
        <w:trPr>
          <w:jc w:val="center"/>
        </w:trPr>
        <w:tc>
          <w:tcPr>
            <w:tcW w:w="9136" w:type="dxa"/>
          </w:tcPr>
          <w:p w14:paraId="26BD43E1" w14:textId="77777777" w:rsidR="00925B53" w:rsidRPr="00925B53" w:rsidRDefault="00925B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925B53">
              <w:rPr>
                <w:b/>
                <w:bCs/>
                <w:lang w:val="en-US"/>
              </w:rPr>
              <w:t xml:space="preserve">Baseline </w:t>
            </w:r>
            <w:r w:rsidRPr="00FA180C">
              <w:rPr>
                <w:b/>
                <w:bCs/>
                <w:highlight w:val="yellow"/>
                <w:lang w:val="en-US"/>
              </w:rPr>
              <w:t>SU-MIMO</w:t>
            </w:r>
            <w:r w:rsidRPr="00925B53">
              <w:rPr>
                <w:b/>
                <w:bCs/>
                <w:lang w:val="en-US"/>
              </w:rPr>
              <w:t xml:space="preserve"> 8Rx Receiver: </w:t>
            </w:r>
            <w:r w:rsidRPr="00925B53">
              <w:rPr>
                <w:lang w:val="en-US"/>
              </w:rPr>
              <w:t>8Rx receivers for SU-MIMO transmissions with support of up to 8 layers with joint 8Rx MIMO detector.</w:t>
            </w:r>
          </w:p>
          <w:p w14:paraId="45E1CD3A" w14:textId="77777777" w:rsidR="00925B53" w:rsidRPr="00925B53" w:rsidRDefault="00925B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  <w:lang w:val="en-US"/>
              </w:rPr>
            </w:pPr>
            <w:r w:rsidRPr="00925B53">
              <w:rPr>
                <w:b/>
                <w:bCs/>
                <w:lang w:val="en-US"/>
              </w:rPr>
              <w:t xml:space="preserve">Simplified </w:t>
            </w:r>
            <w:r w:rsidRPr="00FA180C">
              <w:rPr>
                <w:b/>
                <w:bCs/>
                <w:highlight w:val="yellow"/>
                <w:lang w:val="en-US"/>
              </w:rPr>
              <w:t>SU-MIMO</w:t>
            </w:r>
            <w:r w:rsidRPr="00925B53">
              <w:rPr>
                <w:b/>
                <w:bCs/>
                <w:lang w:val="en-US"/>
              </w:rPr>
              <w:t xml:space="preserve"> 8Rx Receiver: </w:t>
            </w:r>
            <w:r w:rsidRPr="00925B53">
              <w:rPr>
                <w:lang w:val="en-US"/>
              </w:rPr>
              <w:t>8Rx receivers for SU-MIMO transmissions with support of only up to 4 layers with two joint 4Rx MIMO detectors.</w:t>
            </w:r>
          </w:p>
        </w:tc>
      </w:tr>
    </w:tbl>
    <w:p w14:paraId="374CF29C" w14:textId="77777777" w:rsidR="001E5818" w:rsidRDefault="001E5818" w:rsidP="00925B53">
      <w:pPr>
        <w:rPr>
          <w:lang w:val="en-US"/>
        </w:rPr>
      </w:pPr>
    </w:p>
    <w:p w14:paraId="1F418F8A" w14:textId="08C42DE7" w:rsidR="001E5818" w:rsidRDefault="001E5818" w:rsidP="00925B53">
      <w:pPr>
        <w:rPr>
          <w:lang w:val="en-US"/>
        </w:rPr>
      </w:pPr>
      <w:r>
        <w:rPr>
          <w:lang w:val="en-US"/>
        </w:rPr>
        <w:t>Several options</w:t>
      </w:r>
      <w:r w:rsidR="007A192B">
        <w:rPr>
          <w:lang w:val="en-US"/>
        </w:rPr>
        <w:t xml:space="preserve"> to </w:t>
      </w:r>
      <w:r w:rsidR="000D137A">
        <w:rPr>
          <w:lang w:val="en-US"/>
        </w:rPr>
        <w:t>rectify the issue</w:t>
      </w:r>
      <w:r>
        <w:rPr>
          <w:lang w:val="en-US"/>
        </w:rPr>
        <w:t xml:space="preserve"> were proposed in RAN4#11</w:t>
      </w:r>
      <w:r w:rsidR="0074691E">
        <w:rPr>
          <w:lang w:val="en-US"/>
        </w:rPr>
        <w:t>4</w:t>
      </w:r>
      <w:r>
        <w:rPr>
          <w:lang w:val="en-US"/>
        </w:rPr>
        <w:t xml:space="preserve"> and captured in the WF</w:t>
      </w:r>
      <w:r w:rsidR="008C5825">
        <w:rPr>
          <w:lang w:val="en-US"/>
        </w:rPr>
        <w:t xml:space="preserve"> and can be condensed to the following:</w:t>
      </w:r>
    </w:p>
    <w:p w14:paraId="159F2BC8" w14:textId="542DA6CF" w:rsidR="008C5825" w:rsidRDefault="008C5825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Do not introduce new UE capabilities</w:t>
      </w:r>
      <w:r w:rsidR="00A9396B">
        <w:rPr>
          <w:lang w:val="en-US"/>
        </w:rPr>
        <w:t xml:space="preserve"> but instead state in applicability rules that also intra-cell inter-user </w:t>
      </w:r>
      <w:r w:rsidR="0034384E">
        <w:rPr>
          <w:lang w:val="en-US"/>
        </w:rPr>
        <w:t>interference</w:t>
      </w:r>
      <w:r w:rsidR="00A9396B">
        <w:rPr>
          <w:lang w:val="en-US"/>
        </w:rPr>
        <w:t xml:space="preserve"> is </w:t>
      </w:r>
      <w:r w:rsidR="0034384E">
        <w:rPr>
          <w:lang w:val="en-US"/>
        </w:rPr>
        <w:t>applicable.</w:t>
      </w:r>
    </w:p>
    <w:p w14:paraId="25BDD4E7" w14:textId="0938BF3C" w:rsidR="0034384E" w:rsidRDefault="0034384E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Introduce new UE capabilities for intra-cell inter-user interference.</w:t>
      </w:r>
    </w:p>
    <w:p w14:paraId="4FDABB90" w14:textId="421E8108" w:rsidR="0034384E" w:rsidRDefault="0034384E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Update </w:t>
      </w:r>
      <w:r w:rsidR="009709A7">
        <w:rPr>
          <w:lang w:val="en-US"/>
        </w:rPr>
        <w:t xml:space="preserve">existing definition in </w:t>
      </w:r>
      <w:r w:rsidR="009709A7" w:rsidRPr="00925B53">
        <w:rPr>
          <w:lang w:val="en-US"/>
        </w:rPr>
        <w:t xml:space="preserve">38.101-4 </w:t>
      </w:r>
      <w:r w:rsidR="009709A7" w:rsidRPr="00925B53">
        <w:rPr>
          <w:lang w:val="en-US"/>
        </w:rPr>
        <w:fldChar w:fldCharType="begin"/>
      </w:r>
      <w:r w:rsidR="009709A7" w:rsidRPr="00925B53">
        <w:rPr>
          <w:lang w:val="en-US"/>
        </w:rPr>
        <w:instrText xml:space="preserve"> REF _Ref179200793 \r \h  \* MERGEFORMAT </w:instrText>
      </w:r>
      <w:r w:rsidR="009709A7" w:rsidRPr="00925B53">
        <w:rPr>
          <w:lang w:val="en-US"/>
        </w:rPr>
      </w:r>
      <w:r w:rsidR="009709A7" w:rsidRPr="00925B53">
        <w:rPr>
          <w:lang w:val="en-US"/>
        </w:rPr>
        <w:fldChar w:fldCharType="separate"/>
      </w:r>
      <w:r w:rsidR="009709A7" w:rsidRPr="00925B53">
        <w:rPr>
          <w:lang w:val="en-US"/>
        </w:rPr>
        <w:t>[3]</w:t>
      </w:r>
      <w:r w:rsidR="009709A7" w:rsidRPr="00925B53">
        <w:rPr>
          <w:lang w:val="en-US"/>
        </w:rPr>
        <w:fldChar w:fldCharType="end"/>
      </w:r>
      <w:r w:rsidR="009709A7">
        <w:rPr>
          <w:lang w:val="en-US"/>
        </w:rPr>
        <w:t xml:space="preserve"> </w:t>
      </w:r>
      <w:r w:rsidR="003C3A29">
        <w:rPr>
          <w:lang w:val="en-US"/>
        </w:rPr>
        <w:t xml:space="preserve">from </w:t>
      </w:r>
      <w:r w:rsidR="00F14C94">
        <w:rPr>
          <w:lang w:val="en-US"/>
        </w:rPr>
        <w:t>Rel-</w:t>
      </w:r>
      <w:r w:rsidR="003C3A29">
        <w:rPr>
          <w:lang w:val="en-US"/>
        </w:rPr>
        <w:t>18</w:t>
      </w:r>
      <w:r w:rsidR="00E938A8">
        <w:rPr>
          <w:lang w:val="en-US"/>
        </w:rPr>
        <w:t>.</w:t>
      </w:r>
    </w:p>
    <w:p w14:paraId="65CEF01C" w14:textId="52CC4E2F" w:rsidR="00E938A8" w:rsidRPr="00E938A8" w:rsidRDefault="00E938A8" w:rsidP="00E938A8">
      <w:pPr>
        <w:rPr>
          <w:lang w:val="en-US"/>
        </w:rPr>
      </w:pPr>
      <w:r>
        <w:rPr>
          <w:lang w:val="en-US"/>
        </w:rPr>
        <w:t xml:space="preserve">We do not </w:t>
      </w:r>
      <w:r w:rsidR="00782D71">
        <w:rPr>
          <w:lang w:val="en-US"/>
        </w:rPr>
        <w:t xml:space="preserve">see </w:t>
      </w:r>
      <w:r>
        <w:rPr>
          <w:lang w:val="en-US"/>
        </w:rPr>
        <w:t xml:space="preserve">any reason why the definition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contain the specific </w:t>
      </w:r>
      <w:r w:rsidR="0023689F">
        <w:rPr>
          <w:lang w:val="en-US"/>
        </w:rPr>
        <w:t xml:space="preserve">focus </w:t>
      </w:r>
      <w:r w:rsidR="00700D57">
        <w:rPr>
          <w:lang w:val="en-US"/>
        </w:rPr>
        <w:t xml:space="preserve">on </w:t>
      </w:r>
      <w:r w:rsidR="00237341">
        <w:rPr>
          <w:lang w:val="en-US"/>
        </w:rPr>
        <w:t>MIMO type</w:t>
      </w:r>
      <w:r w:rsidR="00700D57">
        <w:rPr>
          <w:lang w:val="en-US"/>
        </w:rPr>
        <w:t xml:space="preserve"> (i.e. SU-MIMO)</w:t>
      </w:r>
      <w:r w:rsidR="0023689F">
        <w:rPr>
          <w:lang w:val="en-US"/>
        </w:rPr>
        <w:t xml:space="preserve">. Even for existing </w:t>
      </w:r>
      <w:r w:rsidR="00F14C94">
        <w:rPr>
          <w:lang w:val="en-US"/>
        </w:rPr>
        <w:t>Rel-</w:t>
      </w:r>
      <w:r w:rsidR="0023689F">
        <w:rPr>
          <w:lang w:val="en-US"/>
        </w:rPr>
        <w:t xml:space="preserve">18 8Rx requirements removing the SU-MIMO </w:t>
      </w:r>
      <w:r w:rsidR="009E010F">
        <w:rPr>
          <w:lang w:val="en-US"/>
        </w:rPr>
        <w:t>restriction from the definitions will not make a difference</w:t>
      </w:r>
      <w:r w:rsidR="009F034E">
        <w:rPr>
          <w:lang w:val="en-US"/>
        </w:rPr>
        <w:t xml:space="preserve"> as </w:t>
      </w:r>
      <w:r w:rsidR="00850ED1">
        <w:rPr>
          <w:lang w:val="en-US"/>
        </w:rPr>
        <w:t>the requirements</w:t>
      </w:r>
      <w:r w:rsidR="009F034E">
        <w:rPr>
          <w:lang w:val="en-US"/>
        </w:rPr>
        <w:t xml:space="preserve"> </w:t>
      </w:r>
      <w:r w:rsidR="0008098E">
        <w:rPr>
          <w:lang w:val="en-US"/>
        </w:rPr>
        <w:t xml:space="preserve">in Rel-18 </w:t>
      </w:r>
      <w:r w:rsidR="009F034E">
        <w:rPr>
          <w:lang w:val="en-US"/>
        </w:rPr>
        <w:t>are anyway focusing on SU-MIMO only</w:t>
      </w:r>
      <w:r w:rsidR="009E010F">
        <w:rPr>
          <w:lang w:val="en-US"/>
        </w:rPr>
        <w:t>. Hence, we conclude that t</w:t>
      </w:r>
      <w:r w:rsidR="0089258A">
        <w:rPr>
          <w:lang w:val="en-US"/>
        </w:rPr>
        <w:t xml:space="preserve">here </w:t>
      </w:r>
      <w:r w:rsidR="0008098E">
        <w:rPr>
          <w:lang w:val="en-US"/>
        </w:rPr>
        <w:t>is</w:t>
      </w:r>
      <w:r w:rsidR="0089258A">
        <w:rPr>
          <w:lang w:val="en-US"/>
        </w:rPr>
        <w:t xml:space="preserve"> no problem in simply remov</w:t>
      </w:r>
      <w:r w:rsidR="009F034E">
        <w:rPr>
          <w:lang w:val="en-US"/>
        </w:rPr>
        <w:t>ing</w:t>
      </w:r>
      <w:r w:rsidR="0089258A">
        <w:rPr>
          <w:lang w:val="en-US"/>
        </w:rPr>
        <w:t xml:space="preserve"> SU-MIMO from the existing definitions.</w:t>
      </w:r>
    </w:p>
    <w:p w14:paraId="5991E251" w14:textId="1CE33FBB" w:rsidR="008F1C3C" w:rsidRDefault="0074691E" w:rsidP="00925B53">
      <w:pPr>
        <w:rPr>
          <w:lang w:val="en-US"/>
        </w:rPr>
      </w:pPr>
      <w:r>
        <w:rPr>
          <w:lang w:val="en-US"/>
        </w:rPr>
        <w:t>T</w:t>
      </w:r>
      <w:r w:rsidR="00925B53" w:rsidRPr="00925B53">
        <w:rPr>
          <w:lang w:val="en-US"/>
        </w:rPr>
        <w:t xml:space="preserve">herefor </w:t>
      </w:r>
      <w:r>
        <w:rPr>
          <w:lang w:val="en-US"/>
        </w:rPr>
        <w:t>our view is that</w:t>
      </w:r>
      <w:r w:rsidR="00925B53" w:rsidRPr="00925B53">
        <w:rPr>
          <w:lang w:val="en-US"/>
        </w:rPr>
        <w:t xml:space="preserve"> in </w:t>
      </w:r>
      <w:r w:rsidR="00F14C94">
        <w:rPr>
          <w:lang w:val="en-US"/>
        </w:rPr>
        <w:t>Rel-</w:t>
      </w:r>
      <w:r w:rsidR="00925B53" w:rsidRPr="00925B53">
        <w:rPr>
          <w:lang w:val="en-US"/>
        </w:rPr>
        <w:t xml:space="preserve">19 the definition shall be changed to be more generic to also cover the interference cases discussed in this </w:t>
      </w:r>
      <w:r w:rsidR="009D28DD">
        <w:rPr>
          <w:lang w:val="en-US"/>
        </w:rPr>
        <w:t>work item</w:t>
      </w:r>
      <w:r w:rsidR="00925B53" w:rsidRPr="00925B53">
        <w:rPr>
          <w:lang w:val="en-US"/>
        </w:rPr>
        <w:t>.</w:t>
      </w:r>
    </w:p>
    <w:p w14:paraId="03FDE28A" w14:textId="77777777" w:rsidR="00887A8C" w:rsidRPr="00925B53" w:rsidRDefault="00887A8C" w:rsidP="00925B53">
      <w:pPr>
        <w:rPr>
          <w:lang w:val="en-US"/>
        </w:rPr>
      </w:pPr>
    </w:p>
    <w:p w14:paraId="1F780C7C" w14:textId="054B9D98" w:rsidR="00925B53" w:rsidRDefault="00925B53" w:rsidP="00925B53">
      <w:pPr>
        <w:pStyle w:val="RAN4observation0"/>
        <w:rPr>
          <w:lang w:val="en-US"/>
        </w:rPr>
      </w:pPr>
      <w:r w:rsidRPr="00925B53">
        <w:rPr>
          <w:lang w:val="en-US"/>
        </w:rPr>
        <w:t xml:space="preserve">The existing definition of baseline and simplified receivers in 38.101-4 is focused on SU-MIMO configuration. </w:t>
      </w:r>
      <w:r w:rsidR="00D6009A">
        <w:rPr>
          <w:lang w:val="en-US"/>
        </w:rPr>
        <w:t>A change is needed</w:t>
      </w:r>
      <w:r w:rsidRPr="00925B53">
        <w:rPr>
          <w:lang w:val="en-US"/>
        </w:rPr>
        <w:t xml:space="preserve"> to also cover the discussed interference cases</w:t>
      </w:r>
      <w:r w:rsidR="00E750DC">
        <w:rPr>
          <w:lang w:val="en-US"/>
        </w:rPr>
        <w:t xml:space="preserve"> for </w:t>
      </w:r>
      <w:r w:rsidR="00F14C94">
        <w:rPr>
          <w:lang w:val="en-US"/>
        </w:rPr>
        <w:t>Rel-</w:t>
      </w:r>
      <w:r w:rsidR="00E750DC">
        <w:rPr>
          <w:lang w:val="en-US"/>
        </w:rPr>
        <w:t>19</w:t>
      </w:r>
      <w:r w:rsidRPr="00925B53">
        <w:rPr>
          <w:lang w:val="en-US"/>
        </w:rPr>
        <w:t>.</w:t>
      </w:r>
    </w:p>
    <w:p w14:paraId="5B83C0D8" w14:textId="679987BC" w:rsidR="00925B53" w:rsidRDefault="00925B53" w:rsidP="00925B53">
      <w:pPr>
        <w:pStyle w:val="RAN4proposal"/>
        <w:rPr>
          <w:lang w:val="en-US"/>
        </w:rPr>
      </w:pPr>
      <w:r w:rsidRPr="00925B53">
        <w:rPr>
          <w:lang w:val="en-US"/>
        </w:rPr>
        <w:t>Redefine the simplified and baseline receiver definitions in 38.101-4 section 3.1 to the following:</w:t>
      </w:r>
      <w:r w:rsidRPr="00925B53">
        <w:rPr>
          <w:lang w:val="en-US"/>
        </w:rPr>
        <w:br/>
        <w:t xml:space="preserve">- </w:t>
      </w:r>
      <w:r w:rsidRPr="00925B53">
        <w:rPr>
          <w:bCs/>
          <w:lang w:val="en-US"/>
        </w:rPr>
        <w:t xml:space="preserve">Baseline 8Rx Receiver: </w:t>
      </w:r>
      <w:r w:rsidRPr="00925B53">
        <w:rPr>
          <w:lang w:val="en-US"/>
        </w:rPr>
        <w:t>8Rx receivers for MIMO transmissions with support of up to 8 layers with joint 8Rx MIMO detector.</w:t>
      </w:r>
      <w:r w:rsidRPr="00925B53">
        <w:rPr>
          <w:lang w:val="en-US"/>
        </w:rPr>
        <w:br/>
      </w:r>
      <w:r w:rsidRPr="00925B53">
        <w:rPr>
          <w:bCs/>
          <w:lang w:val="en-US"/>
        </w:rPr>
        <w:t xml:space="preserve">- Simplified 8Rx Receiver: </w:t>
      </w:r>
      <w:r w:rsidRPr="00925B53">
        <w:rPr>
          <w:lang w:val="en-US"/>
        </w:rPr>
        <w:t>8Rx receivers for MIMO transmissions with support of only up to 4 layers with two joint 4Rx MIMO detectors.</w:t>
      </w:r>
    </w:p>
    <w:p w14:paraId="19B6D0AF" w14:textId="77777777" w:rsidR="00B77A5B" w:rsidRDefault="00B77A5B" w:rsidP="00C65EBA">
      <w:pPr>
        <w:rPr>
          <w:lang w:val="en-US"/>
        </w:rPr>
      </w:pPr>
    </w:p>
    <w:p w14:paraId="17466FBA" w14:textId="7C387212" w:rsidR="00B77A5B" w:rsidRDefault="00953D12" w:rsidP="00953D12">
      <w:pPr>
        <w:pStyle w:val="RAN4H3"/>
      </w:pPr>
      <w:r w:rsidRPr="00953D12">
        <w:t>8Rx UE MMSE-IRC receiver coverage</w:t>
      </w:r>
    </w:p>
    <w:p w14:paraId="65CBC676" w14:textId="7CC6DCA4" w:rsidR="008B3C08" w:rsidRDefault="00E21930" w:rsidP="008B3C08">
      <w:pPr>
        <w:rPr>
          <w:lang w:val="en-US"/>
        </w:rPr>
      </w:pPr>
      <w:r>
        <w:rPr>
          <w:lang w:val="en-US"/>
        </w:rPr>
        <w:t>In RAN4#11</w:t>
      </w:r>
      <w:r w:rsidR="0074691E">
        <w:rPr>
          <w:lang w:val="en-US"/>
        </w:rPr>
        <w:t>4</w:t>
      </w:r>
      <w:r>
        <w:rPr>
          <w:lang w:val="en-US"/>
        </w:rPr>
        <w:t xml:space="preserve"> the receiver coverage was discussed (see</w:t>
      </w:r>
      <w:r w:rsidR="0074691E">
        <w:rPr>
          <w:lang w:val="en-US"/>
        </w:rPr>
        <w:t xml:space="preserve"> </w:t>
      </w:r>
      <w:r w:rsidR="0074691E">
        <w:rPr>
          <w:lang w:val="en-US"/>
        </w:rPr>
        <w:fldChar w:fldCharType="begin"/>
      </w:r>
      <w:r w:rsidR="0074691E">
        <w:rPr>
          <w:lang w:val="en-US"/>
        </w:rPr>
        <w:instrText xml:space="preserve"> REF _Ref193269275 \r \h </w:instrText>
      </w:r>
      <w:r w:rsidR="0074691E">
        <w:rPr>
          <w:lang w:val="en-US"/>
        </w:rPr>
      </w:r>
      <w:r w:rsidR="0074691E">
        <w:rPr>
          <w:lang w:val="en-US"/>
        </w:rPr>
        <w:fldChar w:fldCharType="separate"/>
      </w:r>
      <w:r w:rsidR="0074691E">
        <w:rPr>
          <w:lang w:val="en-US"/>
        </w:rPr>
        <w:t>[3]</w:t>
      </w:r>
      <w:r w:rsidR="0074691E">
        <w:rPr>
          <w:lang w:val="en-US"/>
        </w:rPr>
        <w:fldChar w:fldCharType="end"/>
      </w:r>
      <w:r>
        <w:rPr>
          <w:lang w:val="en-US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18D4CA50" w14:textId="77777777">
        <w:trPr>
          <w:jc w:val="center"/>
        </w:trPr>
        <w:tc>
          <w:tcPr>
            <w:tcW w:w="9617" w:type="dxa"/>
          </w:tcPr>
          <w:p w14:paraId="07CF3324" w14:textId="77777777" w:rsidR="0074691E" w:rsidRPr="00F12D1E" w:rsidRDefault="0074691E" w:rsidP="0074691E">
            <w:pPr>
              <w:rPr>
                <w:b/>
                <w:u w:val="single"/>
                <w:lang w:val="en-US" w:eastAsia="ko-KR"/>
              </w:rPr>
            </w:pPr>
            <w:r w:rsidRPr="00F12D1E">
              <w:rPr>
                <w:b/>
                <w:u w:val="single"/>
                <w:lang w:val="en-US"/>
              </w:rPr>
              <w:t>8Rx UE MMSE-IRC receiver coverage</w:t>
            </w:r>
          </w:p>
          <w:p w14:paraId="32E9ADA4" w14:textId="77777777" w:rsidR="0074691E" w:rsidRPr="00F12D1E" w:rsidRDefault="0074691E" w:rsidP="0074691E">
            <w:pPr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Agreement:</w:t>
            </w:r>
          </w:p>
          <w:p w14:paraId="49B743F2" w14:textId="77777777" w:rsidR="0074691E" w:rsidRPr="00F12D1E" w:rsidRDefault="0074691E" w:rsidP="0074691E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Criteria for decision if one or two sets of PDSCH requirements are to be introduced:</w:t>
            </w:r>
            <w:r w:rsidRPr="00F12D1E">
              <w:rPr>
                <w:iCs/>
                <w:lang w:val="en-US" w:eastAsia="zh-CN"/>
              </w:rPr>
              <w:br/>
              <w:t>- Secure the span is &lt;=2.5 dB for each receiver type by removal of outliers</w:t>
            </w:r>
            <w:r w:rsidRPr="00F12D1E">
              <w:rPr>
                <w:iCs/>
                <w:lang w:val="en-US" w:eastAsia="zh-CN"/>
              </w:rPr>
              <w:br/>
              <w:t>- If difference in the average of each receiver type for a specific configuration is &gt; [</w:t>
            </w:r>
            <w:proofErr w:type="spellStart"/>
            <w:proofErr w:type="gramStart"/>
            <w:r w:rsidRPr="00F12D1E">
              <w:rPr>
                <w:iCs/>
                <w:lang w:val="en-US" w:eastAsia="zh-CN"/>
              </w:rPr>
              <w:t>TBD:limit</w:t>
            </w:r>
            <w:proofErr w:type="spellEnd"/>
            <w:proofErr w:type="gramEnd"/>
            <w:r w:rsidRPr="00F12D1E">
              <w:rPr>
                <w:iCs/>
                <w:lang w:val="en-US" w:eastAsia="zh-CN"/>
              </w:rPr>
              <w:t>] then define two sets of requirements for the specific configuration.</w:t>
            </w:r>
          </w:p>
          <w:p w14:paraId="16B66CD0" w14:textId="77777777" w:rsidR="0074691E" w:rsidRPr="00F12D1E" w:rsidRDefault="0074691E" w:rsidP="0074691E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Further discuss the actual value for the [limit].</w:t>
            </w:r>
          </w:p>
          <w:p w14:paraId="6F792F7E" w14:textId="77777777" w:rsidR="0074691E" w:rsidRPr="00F12D1E" w:rsidRDefault="0074691E" w:rsidP="0074691E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Proposals:</w:t>
            </w:r>
          </w:p>
          <w:p w14:paraId="171FDD00" w14:textId="77777777" w:rsidR="0074691E" w:rsidRPr="00F12D1E" w:rsidRDefault="0074691E" w:rsidP="0074691E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Option 1:</w:t>
            </w:r>
            <w:r w:rsidRPr="00F12D1E">
              <w:rPr>
                <w:iCs/>
                <w:lang w:val="en-US" w:eastAsia="zh-CN"/>
              </w:rPr>
              <w:br/>
              <w:t>Set [limit] to 0.5dB</w:t>
            </w:r>
          </w:p>
          <w:p w14:paraId="3C6E15F4" w14:textId="77777777" w:rsidR="0074691E" w:rsidRPr="00F12D1E" w:rsidRDefault="0074691E" w:rsidP="0074691E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Option 2:</w:t>
            </w:r>
            <w:r w:rsidRPr="00F12D1E">
              <w:rPr>
                <w:iCs/>
                <w:lang w:val="en-US" w:eastAsia="zh-CN"/>
              </w:rPr>
              <w:br/>
              <w:t>Set [limit] to 1.0dB</w:t>
            </w:r>
          </w:p>
          <w:p w14:paraId="664CFA05" w14:textId="77777777" w:rsidR="0074691E" w:rsidRPr="00F12D1E" w:rsidRDefault="0074691E" w:rsidP="0074691E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t>Option 3:</w:t>
            </w:r>
            <w:r w:rsidRPr="00F12D1E">
              <w:rPr>
                <w:iCs/>
                <w:lang w:val="en-US" w:eastAsia="zh-CN"/>
              </w:rPr>
              <w:br/>
              <w:t>Set [limit] to 1.2dB</w:t>
            </w:r>
          </w:p>
          <w:p w14:paraId="32207D7D" w14:textId="77777777" w:rsidR="0074691E" w:rsidRPr="00F12D1E" w:rsidRDefault="0074691E" w:rsidP="0074691E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F12D1E">
              <w:rPr>
                <w:iCs/>
                <w:lang w:val="en-US" w:eastAsia="zh-CN"/>
              </w:rPr>
              <w:lastRenderedPageBreak/>
              <w:t>Other options not precluded.</w:t>
            </w:r>
          </w:p>
          <w:p w14:paraId="55898C36" w14:textId="77777777" w:rsidR="008B3C08" w:rsidRDefault="008B3C08">
            <w:pPr>
              <w:rPr>
                <w:lang w:val="en-US"/>
              </w:rPr>
            </w:pPr>
          </w:p>
        </w:tc>
      </w:tr>
    </w:tbl>
    <w:p w14:paraId="378FD282" w14:textId="77777777" w:rsidR="0074691E" w:rsidRDefault="0074691E" w:rsidP="008B3C08">
      <w:pPr>
        <w:rPr>
          <w:lang w:val="en-US"/>
        </w:rPr>
      </w:pPr>
    </w:p>
    <w:p w14:paraId="2603D9C7" w14:textId="2C835C08" w:rsidR="00AA1C05" w:rsidRDefault="003201B7" w:rsidP="003963A3">
      <w:pPr>
        <w:rPr>
          <w:lang w:val="en-US"/>
        </w:rPr>
      </w:pPr>
      <w:r>
        <w:rPr>
          <w:lang w:val="en-US"/>
        </w:rPr>
        <w:t xml:space="preserve">In RAN4 the most used </w:t>
      </w:r>
      <w:r w:rsidR="00E76B79">
        <w:rPr>
          <w:lang w:val="en-US"/>
        </w:rPr>
        <w:t xml:space="preserve">margin for defining requirements for a new feature has been if the new feature shows </w:t>
      </w:r>
      <w:r w:rsidR="00461EE7">
        <w:rPr>
          <w:lang w:val="en-US"/>
        </w:rPr>
        <w:t xml:space="preserve">the average of </w:t>
      </w:r>
      <w:proofErr w:type="gramStart"/>
      <w:r w:rsidR="00461EE7">
        <w:rPr>
          <w:lang w:val="en-US"/>
        </w:rPr>
        <w:t>companies</w:t>
      </w:r>
      <w:proofErr w:type="gramEnd"/>
      <w:r w:rsidR="00461EE7">
        <w:rPr>
          <w:lang w:val="en-US"/>
        </w:rPr>
        <w:t xml:space="preserve"> simulation results to be </w:t>
      </w:r>
      <w:r w:rsidR="00E76B79">
        <w:rPr>
          <w:lang w:val="en-US"/>
        </w:rPr>
        <w:t xml:space="preserve">more than 1dB of improvement compared to the </w:t>
      </w:r>
      <w:r w:rsidR="007A6E67">
        <w:rPr>
          <w:lang w:val="en-US"/>
        </w:rPr>
        <w:t xml:space="preserve">average of the </w:t>
      </w:r>
      <w:r w:rsidR="00E76B79">
        <w:rPr>
          <w:lang w:val="en-US"/>
        </w:rPr>
        <w:t xml:space="preserve">used reference. </w:t>
      </w:r>
      <w:r w:rsidR="007A6E67">
        <w:rPr>
          <w:lang w:val="en-US"/>
        </w:rPr>
        <w:t xml:space="preserve">Similar criteria </w:t>
      </w:r>
      <w:r w:rsidR="006F5DFD">
        <w:rPr>
          <w:lang w:val="en-US"/>
        </w:rPr>
        <w:t xml:space="preserve">but between performance of the two receiver types being discussed </w:t>
      </w:r>
      <w:r w:rsidR="00556AFC">
        <w:rPr>
          <w:lang w:val="en-US"/>
        </w:rPr>
        <w:t>were</w:t>
      </w:r>
      <w:r w:rsidR="007A6E67">
        <w:rPr>
          <w:lang w:val="en-US"/>
        </w:rPr>
        <w:t xml:space="preserve"> agreed </w:t>
      </w:r>
      <w:r w:rsidR="00EC4CF0">
        <w:rPr>
          <w:lang w:val="en-US"/>
        </w:rPr>
        <w:t>in RAN4#114 but without deciding on the actual limit used.</w:t>
      </w:r>
      <w:r w:rsidR="00EC4CF0">
        <w:rPr>
          <w:lang w:val="en-US"/>
        </w:rPr>
        <w:br/>
        <w:t xml:space="preserve">Since the normal </w:t>
      </w:r>
      <w:r w:rsidR="00856994">
        <w:rPr>
          <w:lang w:val="en-US"/>
        </w:rPr>
        <w:t>procedure</w:t>
      </w:r>
      <w:r w:rsidR="00EC4CF0">
        <w:rPr>
          <w:lang w:val="en-US"/>
        </w:rPr>
        <w:t xml:space="preserve"> for RAN4 </w:t>
      </w:r>
      <w:r w:rsidR="00B80794">
        <w:rPr>
          <w:lang w:val="en-US"/>
        </w:rPr>
        <w:t xml:space="preserve">to decide on </w:t>
      </w:r>
      <w:r w:rsidR="00A52E5C">
        <w:rPr>
          <w:lang w:val="en-US"/>
        </w:rPr>
        <w:t xml:space="preserve">high enough gain for a feature compared to existing requirements </w:t>
      </w:r>
      <w:r w:rsidR="00EC4CF0">
        <w:rPr>
          <w:lang w:val="en-US"/>
        </w:rPr>
        <w:t xml:space="preserve">is </w:t>
      </w:r>
      <w:r w:rsidR="00462F3B">
        <w:rPr>
          <w:lang w:val="en-US"/>
        </w:rPr>
        <w:t xml:space="preserve">to have at least 1dB of difference, we </w:t>
      </w:r>
      <w:r w:rsidR="0083670B">
        <w:rPr>
          <w:lang w:val="en-US"/>
        </w:rPr>
        <w:t>think that at</w:t>
      </w:r>
      <w:r w:rsidR="004D5983">
        <w:rPr>
          <w:lang w:val="en-US"/>
        </w:rPr>
        <w:t xml:space="preserve"> </w:t>
      </w:r>
      <w:r w:rsidR="0083670B">
        <w:rPr>
          <w:lang w:val="en-US"/>
        </w:rPr>
        <w:t>least 1dB of difference between the</w:t>
      </w:r>
      <w:r w:rsidR="00856994">
        <w:rPr>
          <w:lang w:val="en-US"/>
        </w:rPr>
        <w:t xml:space="preserve"> individual average of the</w:t>
      </w:r>
      <w:r w:rsidR="0083670B">
        <w:rPr>
          <w:lang w:val="en-US"/>
        </w:rPr>
        <w:t xml:space="preserve"> two receiver types must be </w:t>
      </w:r>
      <w:r w:rsidR="004D5983">
        <w:rPr>
          <w:lang w:val="en-US"/>
        </w:rPr>
        <w:t xml:space="preserve">seen. In </w:t>
      </w:r>
      <w:r w:rsidR="00A52E5C">
        <w:rPr>
          <w:lang w:val="en-US"/>
        </w:rPr>
        <w:t>addition,</w:t>
      </w:r>
      <w:r w:rsidR="004D5983">
        <w:rPr>
          <w:lang w:val="en-US"/>
        </w:rPr>
        <w:t xml:space="preserve"> we feel that even a 1.2dB limit will </w:t>
      </w:r>
      <w:r w:rsidR="00F04845">
        <w:rPr>
          <w:lang w:val="en-US"/>
        </w:rPr>
        <w:t>still</w:t>
      </w:r>
      <w:r w:rsidR="004B685A">
        <w:rPr>
          <w:lang w:val="en-US"/>
        </w:rPr>
        <w:t xml:space="preserve"> provide</w:t>
      </w:r>
      <w:r w:rsidR="007B093B">
        <w:rPr>
          <w:lang w:val="en-US"/>
        </w:rPr>
        <w:t xml:space="preserve"> enough overlap between the results of the two receiver types </w:t>
      </w:r>
      <w:r w:rsidR="0094721E">
        <w:rPr>
          <w:lang w:val="en-US"/>
        </w:rPr>
        <w:t xml:space="preserve">to </w:t>
      </w:r>
      <w:r w:rsidR="00A63A31">
        <w:rPr>
          <w:lang w:val="en-US"/>
        </w:rPr>
        <w:t xml:space="preserve">ensure that acceptable requirements are defined with </w:t>
      </w:r>
      <w:r w:rsidR="007D63ED">
        <w:rPr>
          <w:lang w:val="en-US"/>
        </w:rPr>
        <w:t xml:space="preserve">only one set </w:t>
      </w:r>
      <w:r w:rsidR="00432575">
        <w:rPr>
          <w:lang w:val="en-US"/>
        </w:rPr>
        <w:t>of requirements</w:t>
      </w:r>
      <w:r w:rsidR="00A63A31">
        <w:rPr>
          <w:lang w:val="en-US"/>
        </w:rPr>
        <w:t>.</w:t>
      </w:r>
    </w:p>
    <w:p w14:paraId="37CE6226" w14:textId="5A17E7DB" w:rsidR="0063623F" w:rsidRPr="0074691E" w:rsidRDefault="0074691E" w:rsidP="0074691E">
      <w:pPr>
        <w:pStyle w:val="RAN4proposal"/>
        <w:rPr>
          <w:lang w:val="en-US"/>
        </w:rPr>
      </w:pPr>
      <w:r>
        <w:rPr>
          <w:lang w:val="en-US"/>
        </w:rPr>
        <w:t>Set the limit to 1.2dB (Option 3)</w:t>
      </w:r>
      <w:r w:rsidR="00E53C5F">
        <w:rPr>
          <w:lang w:val="en-US"/>
        </w:rPr>
        <w:t>.</w:t>
      </w:r>
    </w:p>
    <w:p w14:paraId="5B89729E" w14:textId="77777777" w:rsidR="00FB7A09" w:rsidRDefault="00FB7A09" w:rsidP="00C65EBA">
      <w:pPr>
        <w:rPr>
          <w:lang w:val="en-US"/>
        </w:rPr>
      </w:pPr>
    </w:p>
    <w:p w14:paraId="721F0CD6" w14:textId="3FE50945" w:rsidR="00C65EBA" w:rsidRDefault="00C65EBA" w:rsidP="00C65EBA">
      <w:pPr>
        <w:pStyle w:val="RAN4H2"/>
      </w:pPr>
      <w:r w:rsidRPr="00C65EBA">
        <w:t>PDSCH requirements with inter cell interference</w:t>
      </w:r>
    </w:p>
    <w:p w14:paraId="62011FAC" w14:textId="7C70C8CB" w:rsidR="001A6462" w:rsidRDefault="001A6462" w:rsidP="00630587">
      <w:pPr>
        <w:pStyle w:val="RAN4H3"/>
      </w:pPr>
      <w:r>
        <w:t xml:space="preserve">Receiver </w:t>
      </w:r>
      <w:r w:rsidR="00E53C5F">
        <w:t xml:space="preserve">type </w:t>
      </w:r>
      <w:r>
        <w:t>coverage</w:t>
      </w:r>
    </w:p>
    <w:p w14:paraId="609F79D0" w14:textId="25A619B9" w:rsidR="0088367D" w:rsidRDefault="00A419A4" w:rsidP="0088367D">
      <w:r>
        <w:t xml:space="preserve">Based on the simulation results from RAN4#114 </w:t>
      </w:r>
      <w:r w:rsidR="00CB7313">
        <w:t xml:space="preserve">and </w:t>
      </w:r>
      <w:r w:rsidR="00385371">
        <w:t xml:space="preserve">our updated simulation results </w:t>
      </w:r>
      <w:r w:rsidR="00385371">
        <w:fldChar w:fldCharType="begin"/>
      </w:r>
      <w:r w:rsidR="00385371">
        <w:instrText xml:space="preserve"> REF _Ref189057574 \r \h </w:instrText>
      </w:r>
      <w:r w:rsidR="00385371">
        <w:fldChar w:fldCharType="separate"/>
      </w:r>
      <w:r w:rsidR="00385371">
        <w:t>[7]</w:t>
      </w:r>
      <w:r w:rsidR="00385371">
        <w:fldChar w:fldCharType="end"/>
      </w:r>
      <w:r w:rsidR="00385371">
        <w:t xml:space="preserve"> </w:t>
      </w:r>
      <w:r>
        <w:t xml:space="preserve">and assuming </w:t>
      </w:r>
      <w:r w:rsidR="00CB7313">
        <w:t>potential</w:t>
      </w:r>
      <w:r w:rsidR="00DA781F">
        <w:t xml:space="preserve"> updates from companies does not introduce significant changes, </w:t>
      </w:r>
      <w:r w:rsidR="00474AF0">
        <w:t>we see it as</w:t>
      </w:r>
      <w:r w:rsidR="00A339EC">
        <w:t xml:space="preserve"> quite clear that </w:t>
      </w:r>
      <w:r w:rsidR="00DE7D0E">
        <w:t xml:space="preserve">a very high [limit] </w:t>
      </w:r>
      <w:r w:rsidR="00CA719B">
        <w:t xml:space="preserve">will be required </w:t>
      </w:r>
      <w:r w:rsidR="00034FE4">
        <w:t xml:space="preserve">to mandate only defining one set of requirements. </w:t>
      </w:r>
      <w:r w:rsidR="00DA02EC">
        <w:t xml:space="preserve">In </w:t>
      </w:r>
      <w:r w:rsidR="003A03F5">
        <w:t>addition,</w:t>
      </w:r>
      <w:r w:rsidR="00DA02EC">
        <w:t xml:space="preserve"> we do not see any obstacles in the RAN4#114 simulation results </w:t>
      </w:r>
      <w:r w:rsidR="009159F7">
        <w:t>nor in</w:t>
      </w:r>
      <w:r w:rsidR="00DA02EC">
        <w:t xml:space="preserve"> our updated simulation results</w:t>
      </w:r>
      <w:r w:rsidR="003A03F5">
        <w:t xml:space="preserve"> </w:t>
      </w:r>
      <w:r w:rsidR="003A03F5">
        <w:fldChar w:fldCharType="begin"/>
      </w:r>
      <w:r w:rsidR="003A03F5">
        <w:instrText xml:space="preserve"> REF _Ref189057574 \r \h </w:instrText>
      </w:r>
      <w:r w:rsidR="003A03F5">
        <w:fldChar w:fldCharType="separate"/>
      </w:r>
      <w:r w:rsidR="003A03F5">
        <w:t>[7]</w:t>
      </w:r>
      <w:r w:rsidR="003A03F5">
        <w:fldChar w:fldCharType="end"/>
      </w:r>
      <w:r w:rsidR="00DA02EC">
        <w:t xml:space="preserve"> </w:t>
      </w:r>
      <w:r w:rsidR="003D08F3">
        <w:t>for introducing requirements for all agreed testcases.</w:t>
      </w:r>
    </w:p>
    <w:p w14:paraId="76CD3F46" w14:textId="5DE35332" w:rsidR="003D08F3" w:rsidRDefault="003D08F3" w:rsidP="003D08F3">
      <w:pPr>
        <w:pStyle w:val="RAN4observation0"/>
      </w:pPr>
      <w:r>
        <w:t xml:space="preserve">The simulation results from RAN4#114 and </w:t>
      </w:r>
      <w:r w:rsidR="000A32F6">
        <w:t xml:space="preserve">our updated simulation results </w:t>
      </w:r>
      <w:r w:rsidR="0085092A">
        <w:t xml:space="preserve">show it feasible to define </w:t>
      </w:r>
      <w:r w:rsidR="00CE6954">
        <w:t>performance requirements for all agreed testcases. In addition</w:t>
      </w:r>
      <w:r w:rsidR="008E1A6E">
        <w:t>,</w:t>
      </w:r>
      <w:r w:rsidR="00CE6954">
        <w:t xml:space="preserve"> the results also show, that a much higher limit </w:t>
      </w:r>
      <w:r w:rsidR="00FE4220">
        <w:t xml:space="preserve">is needed </w:t>
      </w:r>
      <w:r w:rsidR="00CE6954">
        <w:t xml:space="preserve">than </w:t>
      </w:r>
      <w:r w:rsidR="00FE4220">
        <w:t>the current</w:t>
      </w:r>
      <w:r w:rsidR="00BF40DE">
        <w:t>ly proposed</w:t>
      </w:r>
      <w:r w:rsidR="00FE4220">
        <w:t xml:space="preserve"> options</w:t>
      </w:r>
      <w:r w:rsidR="004A4EC0">
        <w:t>,</w:t>
      </w:r>
      <w:r w:rsidR="008E1A6E">
        <w:t xml:space="preserve"> for </w:t>
      </w:r>
      <w:r w:rsidR="008C7BDF">
        <w:t xml:space="preserve">only </w:t>
      </w:r>
      <w:r w:rsidR="008E1A6E">
        <w:t xml:space="preserve">one set of requirements to be defined. Hence, we see it very likely that two sets of requirements </w:t>
      </w:r>
      <w:r w:rsidR="00E8307A">
        <w:t xml:space="preserve">are </w:t>
      </w:r>
      <w:r w:rsidR="008B71D4">
        <w:t xml:space="preserve">to be </w:t>
      </w:r>
      <w:r w:rsidR="008E1A6E">
        <w:t xml:space="preserve">defined </w:t>
      </w:r>
      <w:r w:rsidR="0006677E">
        <w:t>independent of w</w:t>
      </w:r>
      <w:r w:rsidR="004A4EC0">
        <w:t>hat</w:t>
      </w:r>
      <w:r w:rsidR="0006677E">
        <w:t xml:space="preserve"> limit is selected.</w:t>
      </w:r>
    </w:p>
    <w:p w14:paraId="4550625C" w14:textId="337D5AEF" w:rsidR="0006677E" w:rsidRPr="0006677E" w:rsidRDefault="0006677E" w:rsidP="0006677E">
      <w:pPr>
        <w:pStyle w:val="RAN4proposal"/>
      </w:pPr>
      <w:r>
        <w:t xml:space="preserve">Define </w:t>
      </w:r>
      <w:r w:rsidR="00DF7BB5">
        <w:t xml:space="preserve">two sets of </w:t>
      </w:r>
      <w:r>
        <w:t xml:space="preserve">performance requirements for all </w:t>
      </w:r>
      <w:r w:rsidR="00231191">
        <w:t xml:space="preserve">previously </w:t>
      </w:r>
      <w:r>
        <w:t xml:space="preserve">agreed </w:t>
      </w:r>
      <w:r w:rsidR="00DF7BB5">
        <w:t xml:space="preserve">PDSCH with inter-cell </w:t>
      </w:r>
      <w:r w:rsidR="00231191">
        <w:t xml:space="preserve">interference </w:t>
      </w:r>
      <w:r w:rsidR="00DF7BB5">
        <w:t>testcases</w:t>
      </w:r>
      <w:r w:rsidR="006F2EDB">
        <w:t>.</w:t>
      </w:r>
    </w:p>
    <w:p w14:paraId="1B4F2B34" w14:textId="77777777" w:rsidR="00E51365" w:rsidRDefault="00E51365" w:rsidP="00A36C50"/>
    <w:p w14:paraId="4E8E3EF2" w14:textId="0A89E96D" w:rsidR="00A36C50" w:rsidRPr="00A36C50" w:rsidRDefault="00A36C50" w:rsidP="00A36C50">
      <w:pPr>
        <w:pStyle w:val="RAN4H2"/>
      </w:pPr>
      <w:r>
        <w:t>PDSCH requirements with intra-cell inter-user interference</w:t>
      </w:r>
    </w:p>
    <w:p w14:paraId="1AD51ED7" w14:textId="538E3C46" w:rsidR="009F48F6" w:rsidRDefault="009F48F6" w:rsidP="009F48F6">
      <w:pPr>
        <w:pStyle w:val="RAN4H3"/>
      </w:pPr>
      <w:r>
        <w:t xml:space="preserve">Rank </w:t>
      </w:r>
      <w:r w:rsidR="00470F8A">
        <w:t xml:space="preserve">and </w:t>
      </w:r>
      <w:r w:rsidR="000669FD">
        <w:t xml:space="preserve">receiver </w:t>
      </w:r>
      <w:r w:rsidR="00E53C5F">
        <w:t xml:space="preserve">type </w:t>
      </w:r>
      <w:r w:rsidR="000669FD">
        <w:t>coverage</w:t>
      </w:r>
    </w:p>
    <w:p w14:paraId="7D0CEE0D" w14:textId="3C00DB11" w:rsidR="009F48F6" w:rsidRDefault="000726E6" w:rsidP="009F48F6">
      <w:pPr>
        <w:rPr>
          <w:lang w:val="en-US"/>
        </w:rPr>
      </w:pPr>
      <w:r>
        <w:rPr>
          <w:lang w:val="en-US"/>
        </w:rPr>
        <w:t>In RAN4#11</w:t>
      </w:r>
      <w:r w:rsidR="0088367D">
        <w:rPr>
          <w:lang w:val="en-US"/>
        </w:rPr>
        <w:t>4</w:t>
      </w:r>
      <w:r>
        <w:rPr>
          <w:lang w:val="en-US"/>
        </w:rPr>
        <w:t xml:space="preserve"> </w:t>
      </w:r>
      <w:r w:rsidR="002B4321">
        <w:rPr>
          <w:lang w:val="en-US"/>
        </w:rPr>
        <w:t xml:space="preserve">it was agreed to introduce requirements for Rank 2+2 </w:t>
      </w:r>
      <w:r w:rsidR="0088367D">
        <w:rPr>
          <w:lang w:val="en-US"/>
        </w:rPr>
        <w:t xml:space="preserve">with MCS 17 </w:t>
      </w:r>
      <w:r w:rsidR="002B4321">
        <w:rPr>
          <w:lang w:val="en-US"/>
        </w:rPr>
        <w:t xml:space="preserve">however it was kept open </w:t>
      </w:r>
      <w:r w:rsidR="00CB4E94">
        <w:rPr>
          <w:lang w:val="en-US"/>
        </w:rPr>
        <w:t>if requirements for rank 4+4 are to be introduced.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F48F6" w14:paraId="3E28B5CB" w14:textId="77777777">
        <w:trPr>
          <w:jc w:val="center"/>
        </w:trPr>
        <w:tc>
          <w:tcPr>
            <w:tcW w:w="9617" w:type="dxa"/>
          </w:tcPr>
          <w:p w14:paraId="06F70802" w14:textId="77777777" w:rsidR="0088367D" w:rsidRPr="00F12D1E" w:rsidRDefault="0088367D" w:rsidP="0088367D">
            <w:pPr>
              <w:rPr>
                <w:b/>
                <w:u w:val="single"/>
                <w:lang w:val="en-US" w:eastAsia="ko-KR"/>
              </w:rPr>
            </w:pPr>
            <w:r w:rsidRPr="00F12D1E">
              <w:rPr>
                <w:b/>
                <w:u w:val="single"/>
                <w:lang w:val="en-US" w:eastAsia="ko-KR"/>
              </w:rPr>
              <w:t>Rank 4+4</w:t>
            </w:r>
          </w:p>
          <w:p w14:paraId="4DFADACA" w14:textId="77777777" w:rsidR="0088367D" w:rsidRPr="00F12D1E" w:rsidRDefault="0088367D" w:rsidP="0088367D">
            <w:pPr>
              <w:spacing w:after="120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Proposals:</w:t>
            </w:r>
          </w:p>
          <w:p w14:paraId="2BA85BB7" w14:textId="77777777" w:rsidR="0088367D" w:rsidRPr="00F12D1E" w:rsidRDefault="0088367D" w:rsidP="0088367D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 xml:space="preserve">Option 1: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Do not define Rank 4+4 requirements.</w:t>
            </w:r>
          </w:p>
          <w:p w14:paraId="74D33745" w14:textId="77777777" w:rsidR="0088367D" w:rsidRPr="00F12D1E" w:rsidRDefault="0088367D" w:rsidP="0088367D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2:</w:t>
            </w:r>
            <w:r w:rsidRPr="00F12D1E" w:rsidDel="00F96334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Define requirements for Rank 4+4 MCS 13 for baseline receiver.</w:t>
            </w:r>
          </w:p>
          <w:p w14:paraId="1C673353" w14:textId="77777777" w:rsidR="009F48F6" w:rsidRDefault="009F48F6">
            <w:pPr>
              <w:rPr>
                <w:lang w:val="en-US"/>
              </w:rPr>
            </w:pPr>
          </w:p>
        </w:tc>
      </w:tr>
    </w:tbl>
    <w:p w14:paraId="7A0CFA44" w14:textId="77777777" w:rsidR="00F471D8" w:rsidRDefault="00F471D8" w:rsidP="009F48F6">
      <w:pPr>
        <w:rPr>
          <w:lang w:val="en-US"/>
        </w:rPr>
      </w:pPr>
    </w:p>
    <w:p w14:paraId="7529B7CF" w14:textId="721E446B" w:rsidR="002C45EE" w:rsidRPr="00630587" w:rsidRDefault="002C45EE" w:rsidP="009F48F6">
      <w:pPr>
        <w:rPr>
          <w:b/>
          <w:bCs/>
          <w:u w:val="single"/>
          <w:lang w:val="en-US"/>
        </w:rPr>
      </w:pPr>
      <w:r w:rsidRPr="00630587">
        <w:rPr>
          <w:b/>
          <w:bCs/>
          <w:u w:val="single"/>
          <w:lang w:val="en-US"/>
        </w:rPr>
        <w:t>Rank 2+2</w:t>
      </w:r>
    </w:p>
    <w:p w14:paraId="40FB41C1" w14:textId="62BB74CF" w:rsidR="00610A39" w:rsidRDefault="003535E5" w:rsidP="009F48F6">
      <w:r>
        <w:t xml:space="preserve">Based on the simulation results from RAN4#114 and our updated simulation results </w:t>
      </w:r>
      <w:r>
        <w:fldChar w:fldCharType="begin"/>
      </w:r>
      <w:r>
        <w:instrText xml:space="preserve"> REF _Ref189057574 \r \h </w:instrText>
      </w:r>
      <w:r>
        <w:fldChar w:fldCharType="separate"/>
      </w:r>
      <w:r>
        <w:t>[7]</w:t>
      </w:r>
      <w:r>
        <w:fldChar w:fldCharType="end"/>
      </w:r>
      <w:r>
        <w:t xml:space="preserve"> and assuming potential updates from companies does not introduce significant changes, </w:t>
      </w:r>
      <w:r w:rsidR="00474AF0">
        <w:t>we see it</w:t>
      </w:r>
      <w:r>
        <w:t xml:space="preserve"> </w:t>
      </w:r>
      <w:r w:rsidR="00AF4994">
        <w:t xml:space="preserve">as </w:t>
      </w:r>
      <w:r w:rsidR="00474AF0">
        <w:t xml:space="preserve">quite </w:t>
      </w:r>
      <w:r>
        <w:t xml:space="preserve">clear that a very high [limit] will be required to mandate only defining one set of requirements </w:t>
      </w:r>
      <w:r w:rsidR="001E1BFC">
        <w:t>for rank 2+2.</w:t>
      </w:r>
    </w:p>
    <w:p w14:paraId="05E1BC54" w14:textId="4D4A296F" w:rsidR="001E1BFC" w:rsidRDefault="00C055DA" w:rsidP="001E1BFC">
      <w:pPr>
        <w:pStyle w:val="RAN4observation0"/>
      </w:pPr>
      <w:r>
        <w:t>Based on t</w:t>
      </w:r>
      <w:r w:rsidR="001E1BFC">
        <w:t xml:space="preserve">he results </w:t>
      </w:r>
      <w:r w:rsidR="003535E5">
        <w:t xml:space="preserve">from RAN4#114 and our updated </w:t>
      </w:r>
      <w:r w:rsidR="008C7BDF">
        <w:t>simulation results</w:t>
      </w:r>
      <w:r w:rsidR="001E1BFC">
        <w:t xml:space="preserve">, we see it very likely that two sets of requirements </w:t>
      </w:r>
      <w:r w:rsidR="004747A8">
        <w:t>are to</w:t>
      </w:r>
      <w:r w:rsidR="001E1BFC">
        <w:t xml:space="preserve"> be defined </w:t>
      </w:r>
      <w:r w:rsidR="00AF4994">
        <w:t xml:space="preserve">for rank 2+2 </w:t>
      </w:r>
      <w:r w:rsidR="001E1BFC">
        <w:t>independent of wh</w:t>
      </w:r>
      <w:r w:rsidR="000243AF">
        <w:t>at</w:t>
      </w:r>
      <w:r w:rsidR="001E1BFC">
        <w:t xml:space="preserve"> limit is selected.</w:t>
      </w:r>
    </w:p>
    <w:p w14:paraId="3C135C09" w14:textId="7FE8750F" w:rsidR="001E1BFC" w:rsidRDefault="00D94256" w:rsidP="00D94256">
      <w:pPr>
        <w:pStyle w:val="RAN4proposal"/>
      </w:pPr>
      <w:r>
        <w:lastRenderedPageBreak/>
        <w:t xml:space="preserve">Define two sets of </w:t>
      </w:r>
      <w:r w:rsidR="00233357">
        <w:t xml:space="preserve">performance </w:t>
      </w:r>
      <w:r>
        <w:t>requirements for PDSCH with intra-cell inter-user interference</w:t>
      </w:r>
      <w:r w:rsidR="00233357">
        <w:t xml:space="preserve"> with rank 2+2.</w:t>
      </w:r>
    </w:p>
    <w:p w14:paraId="6D55ED7A" w14:textId="77777777" w:rsidR="002C45EE" w:rsidRDefault="002C45EE" w:rsidP="009F48F6">
      <w:pPr>
        <w:rPr>
          <w:b/>
          <w:bCs/>
          <w:u w:val="single"/>
          <w:lang w:val="en-US"/>
        </w:rPr>
      </w:pPr>
    </w:p>
    <w:p w14:paraId="23EDD23A" w14:textId="0CFD5296" w:rsidR="001E1BFC" w:rsidRPr="00630587" w:rsidRDefault="002C45EE" w:rsidP="009F48F6">
      <w:pPr>
        <w:rPr>
          <w:b/>
          <w:bCs/>
          <w:u w:val="single"/>
          <w:lang w:val="en-US"/>
        </w:rPr>
      </w:pPr>
      <w:r w:rsidRPr="00630587">
        <w:rPr>
          <w:b/>
          <w:bCs/>
          <w:u w:val="single"/>
          <w:lang w:val="en-US"/>
        </w:rPr>
        <w:t>Rank 4+4</w:t>
      </w:r>
    </w:p>
    <w:p w14:paraId="5560DDF4" w14:textId="76BD907E" w:rsidR="003963A3" w:rsidRDefault="00976C89" w:rsidP="009F48F6">
      <w:pPr>
        <w:rPr>
          <w:lang w:val="en-US"/>
        </w:rPr>
      </w:pPr>
      <w:r>
        <w:rPr>
          <w:lang w:val="en-US"/>
        </w:rPr>
        <w:t xml:space="preserve">We have further investigated the need from network perspective with the configuration of rank 4+4. </w:t>
      </w:r>
      <w:r w:rsidR="00E53C5F">
        <w:rPr>
          <w:lang w:val="en-US"/>
        </w:rPr>
        <w:t>On one hand, w</w:t>
      </w:r>
      <w:r w:rsidR="00DF5A97">
        <w:rPr>
          <w:lang w:val="en-US"/>
        </w:rPr>
        <w:t>e see</w:t>
      </w:r>
      <w:r w:rsidR="00E53C5F">
        <w:rPr>
          <w:lang w:val="en-US"/>
        </w:rPr>
        <w:t xml:space="preserve"> a</w:t>
      </w:r>
      <w:r w:rsidR="00DF5A97">
        <w:rPr>
          <w:lang w:val="en-US"/>
        </w:rPr>
        <w:t xml:space="preserve"> </w:t>
      </w:r>
      <w:r w:rsidR="007F624C">
        <w:rPr>
          <w:lang w:val="en-US"/>
        </w:rPr>
        <w:t xml:space="preserve">lower </w:t>
      </w:r>
      <w:r w:rsidR="00823F18">
        <w:rPr>
          <w:lang w:val="en-US"/>
        </w:rPr>
        <w:t>probability</w:t>
      </w:r>
      <w:r w:rsidR="00DF5A97">
        <w:rPr>
          <w:lang w:val="en-US"/>
        </w:rPr>
        <w:t xml:space="preserve"> that rank 4+4 will be present in deployment</w:t>
      </w:r>
      <w:r w:rsidR="00823F18">
        <w:rPr>
          <w:lang w:val="en-US"/>
        </w:rPr>
        <w:t xml:space="preserve">. On the other hand, </w:t>
      </w:r>
      <w:r w:rsidR="00A75059">
        <w:rPr>
          <w:lang w:val="en-US"/>
        </w:rPr>
        <w:t xml:space="preserve">a </w:t>
      </w:r>
      <w:r w:rsidR="00E53C5F">
        <w:rPr>
          <w:lang w:val="en-US"/>
        </w:rPr>
        <w:t xml:space="preserve">scheduling </w:t>
      </w:r>
      <w:r w:rsidR="00A75059">
        <w:rPr>
          <w:lang w:val="en-US"/>
        </w:rPr>
        <w:t>with 4 layers of interference is likely to occur</w:t>
      </w:r>
      <w:r w:rsidR="00F91E28">
        <w:rPr>
          <w:lang w:val="en-US"/>
        </w:rPr>
        <w:t>.</w:t>
      </w:r>
      <w:r w:rsidR="00E53C5F">
        <w:rPr>
          <w:lang w:val="en-US"/>
        </w:rPr>
        <w:tab/>
      </w:r>
      <w:r w:rsidR="00E53C5F">
        <w:rPr>
          <w:lang w:val="en-US"/>
        </w:rPr>
        <w:br/>
      </w:r>
      <w:r w:rsidR="00F91E28">
        <w:rPr>
          <w:lang w:val="en-US"/>
        </w:rPr>
        <w:t>Since</w:t>
      </w:r>
      <w:r w:rsidR="00B62146">
        <w:rPr>
          <w:lang w:val="en-US"/>
        </w:rPr>
        <w:t xml:space="preserve"> </w:t>
      </w:r>
      <w:r w:rsidR="00C94436">
        <w:rPr>
          <w:lang w:val="en-US"/>
        </w:rPr>
        <w:t xml:space="preserve">in previous discussions </w:t>
      </w:r>
      <w:r w:rsidR="00E53C5F">
        <w:rPr>
          <w:lang w:val="en-US"/>
        </w:rPr>
        <w:t>there was opposition</w:t>
      </w:r>
      <w:r w:rsidR="00B62146">
        <w:rPr>
          <w:lang w:val="en-US"/>
        </w:rPr>
        <w:t xml:space="preserve"> to define requirements </w:t>
      </w:r>
      <w:r w:rsidR="00C94436">
        <w:rPr>
          <w:lang w:val="en-US"/>
        </w:rPr>
        <w:t xml:space="preserve">with rank 2+4 </w:t>
      </w:r>
      <w:r w:rsidR="00823F18">
        <w:rPr>
          <w:lang w:val="en-US"/>
        </w:rPr>
        <w:t xml:space="preserve">(i.e. </w:t>
      </w:r>
      <w:r w:rsidR="004271D1">
        <w:rPr>
          <w:lang w:val="en-US"/>
        </w:rPr>
        <w:t xml:space="preserve">where the target UE and </w:t>
      </w:r>
      <w:proofErr w:type="spellStart"/>
      <w:r w:rsidR="004271D1">
        <w:rPr>
          <w:lang w:val="en-US"/>
        </w:rPr>
        <w:t>coUE</w:t>
      </w:r>
      <w:proofErr w:type="spellEnd"/>
      <w:r w:rsidR="004271D1">
        <w:rPr>
          <w:lang w:val="en-US"/>
        </w:rPr>
        <w:t xml:space="preserve"> ranks are not the same) </w:t>
      </w:r>
      <w:r w:rsidR="00C94436">
        <w:rPr>
          <w:lang w:val="en-US"/>
        </w:rPr>
        <w:t>we see having requirements for rank 4+4 as a viable option</w:t>
      </w:r>
      <w:r w:rsidR="007729B6">
        <w:rPr>
          <w:lang w:val="en-US"/>
        </w:rPr>
        <w:t xml:space="preserve"> </w:t>
      </w:r>
      <w:r w:rsidR="00E53C5F">
        <w:rPr>
          <w:lang w:val="en-US"/>
        </w:rPr>
        <w:t>to</w:t>
      </w:r>
      <w:r w:rsidR="007729B6">
        <w:rPr>
          <w:lang w:val="en-US"/>
        </w:rPr>
        <w:t xml:space="preserve"> cover the UE performance for 4 interference layers</w:t>
      </w:r>
      <w:r w:rsidR="00BF5B39">
        <w:rPr>
          <w:lang w:val="en-US"/>
        </w:rPr>
        <w:t xml:space="preserve"> and show the UE capability for the baseline receiver</w:t>
      </w:r>
      <w:r w:rsidR="007729B6">
        <w:rPr>
          <w:lang w:val="en-US"/>
        </w:rPr>
        <w:t>.</w:t>
      </w:r>
      <w:r w:rsidR="004271D1">
        <w:rPr>
          <w:lang w:val="en-US"/>
        </w:rPr>
        <w:t xml:space="preserve"> In </w:t>
      </w:r>
      <w:r w:rsidR="003C332B">
        <w:rPr>
          <w:lang w:val="en-US"/>
        </w:rPr>
        <w:t>addition,</w:t>
      </w:r>
      <w:r w:rsidR="004271D1">
        <w:rPr>
          <w:lang w:val="en-US"/>
        </w:rPr>
        <w:t xml:space="preserve"> it will cover the possible</w:t>
      </w:r>
      <w:r w:rsidR="00E53C5F">
        <w:rPr>
          <w:lang w:val="en-US"/>
        </w:rPr>
        <w:t>,</w:t>
      </w:r>
      <w:r w:rsidR="004271D1">
        <w:rPr>
          <w:lang w:val="en-US"/>
        </w:rPr>
        <w:t xml:space="preserve"> </w:t>
      </w:r>
      <w:r w:rsidR="003920F8">
        <w:rPr>
          <w:lang w:val="en-US"/>
        </w:rPr>
        <w:t>but less likely to occur</w:t>
      </w:r>
      <w:r w:rsidR="00E53C5F">
        <w:rPr>
          <w:lang w:val="en-US"/>
        </w:rPr>
        <w:t>,</w:t>
      </w:r>
      <w:r w:rsidR="003920F8">
        <w:rPr>
          <w:lang w:val="en-US"/>
        </w:rPr>
        <w:t xml:space="preserve"> </w:t>
      </w:r>
      <w:r w:rsidR="004271D1">
        <w:rPr>
          <w:lang w:val="en-US"/>
        </w:rPr>
        <w:t xml:space="preserve">situations where </w:t>
      </w:r>
      <w:r w:rsidR="00041270">
        <w:rPr>
          <w:lang w:val="en-US"/>
        </w:rPr>
        <w:t>rank 4+4 is scheduled.</w:t>
      </w:r>
    </w:p>
    <w:p w14:paraId="44B13D11" w14:textId="2711AEEA" w:rsidR="003963A3" w:rsidRPr="00A04FAC" w:rsidRDefault="00CC7F6B" w:rsidP="009F48F6">
      <w:pPr>
        <w:rPr>
          <w:lang w:val="en-US"/>
        </w:rPr>
      </w:pPr>
      <w:r w:rsidRPr="00A04FAC">
        <w:rPr>
          <w:lang w:val="en-US"/>
        </w:rPr>
        <w:t>Additionally</w:t>
      </w:r>
      <w:r w:rsidR="00B02BB0" w:rsidRPr="00A04FAC">
        <w:rPr>
          <w:lang w:val="en-US"/>
        </w:rPr>
        <w:t>, t</w:t>
      </w:r>
      <w:r w:rsidR="00E17F8B" w:rsidRPr="00A04FAC">
        <w:rPr>
          <w:lang w:val="en-US"/>
        </w:rPr>
        <w:t xml:space="preserve">he following two </w:t>
      </w:r>
      <w:r w:rsidRPr="00A04FAC">
        <w:rPr>
          <w:lang w:val="en-US"/>
        </w:rPr>
        <w:t xml:space="preserve">use </w:t>
      </w:r>
      <w:r w:rsidR="00E17F8B" w:rsidRPr="00A04FAC">
        <w:rPr>
          <w:lang w:val="en-US"/>
        </w:rPr>
        <w:t xml:space="preserve">cases can be </w:t>
      </w:r>
      <w:r w:rsidRPr="00A04FAC">
        <w:rPr>
          <w:lang w:val="en-US"/>
        </w:rPr>
        <w:t>imagined,</w:t>
      </w:r>
      <w:r w:rsidR="00E17F8B" w:rsidRPr="00A04FAC">
        <w:rPr>
          <w:lang w:val="en-US"/>
        </w:rPr>
        <w:t xml:space="preserve"> where </w:t>
      </w:r>
      <w:r w:rsidR="00527776" w:rsidRPr="00A04FAC">
        <w:rPr>
          <w:lang w:val="en-US"/>
        </w:rPr>
        <w:t>the</w:t>
      </w:r>
      <w:r w:rsidR="00E17F8B" w:rsidRPr="00A04FAC">
        <w:rPr>
          <w:lang w:val="en-US"/>
        </w:rPr>
        <w:t xml:space="preserve"> </w:t>
      </w:r>
      <w:r w:rsidR="00D656E0" w:rsidRPr="00A04FAC">
        <w:rPr>
          <w:lang w:val="en-US"/>
        </w:rPr>
        <w:t xml:space="preserve">NW would still be able to co-schedule UEs </w:t>
      </w:r>
      <w:r w:rsidR="003B61FB" w:rsidRPr="00A04FAC">
        <w:rPr>
          <w:lang w:val="en-US"/>
        </w:rPr>
        <w:t>with a total rank higher than the reported maximum rank from the UE</w:t>
      </w:r>
      <w:r w:rsidR="00C568B0" w:rsidRPr="00A04FAC">
        <w:rPr>
          <w:lang w:val="en-US"/>
        </w:rPr>
        <w:t xml:space="preserve"> and the UE</w:t>
      </w:r>
      <w:r w:rsidR="00A42065" w:rsidRPr="00A04FAC">
        <w:rPr>
          <w:lang w:val="en-US"/>
        </w:rPr>
        <w:t xml:space="preserve"> </w:t>
      </w:r>
      <w:r w:rsidR="00527776" w:rsidRPr="00A04FAC">
        <w:rPr>
          <w:lang w:val="en-US"/>
        </w:rPr>
        <w:t xml:space="preserve">would </w:t>
      </w:r>
      <w:r w:rsidR="00A42065" w:rsidRPr="00A04FAC">
        <w:rPr>
          <w:lang w:val="en-US"/>
        </w:rPr>
        <w:t>still</w:t>
      </w:r>
      <w:r w:rsidR="00C568B0" w:rsidRPr="00A04FAC">
        <w:rPr>
          <w:lang w:val="en-US"/>
        </w:rPr>
        <w:t xml:space="preserve"> be able to do interference cancellation</w:t>
      </w:r>
      <w:r w:rsidR="00F4113D" w:rsidRPr="00A04FAC">
        <w:rPr>
          <w:lang w:val="en-US"/>
        </w:rPr>
        <w:t xml:space="preserve"> of the co-scheduled layers</w:t>
      </w:r>
      <w:r w:rsidR="003B61FB" w:rsidRPr="00A04FAC">
        <w:rPr>
          <w:lang w:val="en-US"/>
        </w:rPr>
        <w:t>:</w:t>
      </w:r>
    </w:p>
    <w:p w14:paraId="1EB296A7" w14:textId="346A87C6" w:rsidR="003B61FB" w:rsidRPr="00A04FAC" w:rsidRDefault="00DB578A" w:rsidP="003B61FB">
      <w:pPr>
        <w:pStyle w:val="ListParagraph"/>
        <w:numPr>
          <w:ilvl w:val="0"/>
          <w:numId w:val="27"/>
        </w:numPr>
        <w:rPr>
          <w:lang w:val="en-US"/>
        </w:rPr>
      </w:pPr>
      <w:r w:rsidRPr="00A04FAC">
        <w:rPr>
          <w:lang w:val="en-US"/>
        </w:rPr>
        <w:t>UE implementation of s</w:t>
      </w:r>
      <w:r w:rsidR="003B61FB" w:rsidRPr="00A04FAC">
        <w:rPr>
          <w:lang w:val="en-US"/>
        </w:rPr>
        <w:t xml:space="preserve">implified </w:t>
      </w:r>
      <w:r w:rsidR="005B70AD" w:rsidRPr="00A04FAC">
        <w:rPr>
          <w:lang w:val="en-US"/>
        </w:rPr>
        <w:t xml:space="preserve">8Rx </w:t>
      </w:r>
      <w:r w:rsidR="003B61FB" w:rsidRPr="00A04FAC">
        <w:rPr>
          <w:lang w:val="en-US"/>
        </w:rPr>
        <w:t>receiver</w:t>
      </w:r>
      <w:r w:rsidRPr="00A04FAC">
        <w:rPr>
          <w:lang w:val="en-US"/>
        </w:rPr>
        <w:t>,</w:t>
      </w:r>
      <w:r w:rsidR="005B70AD" w:rsidRPr="00A04FAC">
        <w:rPr>
          <w:lang w:val="en-US"/>
        </w:rPr>
        <w:t xml:space="preserve"> </w:t>
      </w:r>
      <w:r w:rsidR="00404E86" w:rsidRPr="00A04FAC">
        <w:rPr>
          <w:lang w:val="en-US"/>
        </w:rPr>
        <w:t>with</w:t>
      </w:r>
      <w:r w:rsidR="005B70AD" w:rsidRPr="00A04FAC">
        <w:rPr>
          <w:lang w:val="en-US"/>
        </w:rPr>
        <w:t xml:space="preserve"> </w:t>
      </w:r>
      <w:r w:rsidR="0032317D" w:rsidRPr="00A04FAC">
        <w:rPr>
          <w:lang w:val="en-US"/>
        </w:rPr>
        <w:t>channel estimation</w:t>
      </w:r>
      <w:r w:rsidR="005B70AD" w:rsidRPr="00A04FAC">
        <w:rPr>
          <w:lang w:val="en-US"/>
        </w:rPr>
        <w:t xml:space="preserve"> exchange between the two </w:t>
      </w:r>
      <w:r w:rsidR="00E664EC" w:rsidRPr="00A04FAC">
        <w:rPr>
          <w:lang w:val="en-US"/>
        </w:rPr>
        <w:t>joint 4Rx MIMO detectors</w:t>
      </w:r>
      <w:r w:rsidR="0030319A" w:rsidRPr="00A04FAC">
        <w:rPr>
          <w:lang w:val="en-US"/>
        </w:rPr>
        <w:t xml:space="preserve"> enabling the UE to cancel addition layers</w:t>
      </w:r>
      <w:r w:rsidR="00DC4BFB" w:rsidRPr="00A04FAC">
        <w:rPr>
          <w:lang w:val="en-US"/>
        </w:rPr>
        <w:t xml:space="preserve">. </w:t>
      </w:r>
    </w:p>
    <w:p w14:paraId="6C2A6ECF" w14:textId="4FEBC443" w:rsidR="00DC4BFB" w:rsidRPr="00A04FAC" w:rsidRDefault="0032317D" w:rsidP="003B61FB">
      <w:pPr>
        <w:pStyle w:val="ListParagraph"/>
        <w:numPr>
          <w:ilvl w:val="0"/>
          <w:numId w:val="27"/>
        </w:numPr>
        <w:rPr>
          <w:lang w:val="en-US"/>
        </w:rPr>
      </w:pPr>
      <w:r w:rsidRPr="00A04FAC">
        <w:rPr>
          <w:lang w:val="en-US"/>
        </w:rPr>
        <w:t xml:space="preserve">UE </w:t>
      </w:r>
      <w:r w:rsidR="00D62ED8" w:rsidRPr="00A04FAC">
        <w:rPr>
          <w:lang w:val="en-US"/>
        </w:rPr>
        <w:t>implementation</w:t>
      </w:r>
      <w:r w:rsidR="00E55622" w:rsidRPr="00A04FAC">
        <w:rPr>
          <w:lang w:val="en-US"/>
        </w:rPr>
        <w:t xml:space="preserve"> of a b</w:t>
      </w:r>
      <w:r w:rsidR="00DC4BFB" w:rsidRPr="00A04FAC">
        <w:rPr>
          <w:lang w:val="en-US"/>
        </w:rPr>
        <w:t>aseline 8Rx receiver</w:t>
      </w:r>
      <w:r w:rsidR="00E55622" w:rsidRPr="00A04FAC">
        <w:rPr>
          <w:lang w:val="en-US"/>
        </w:rPr>
        <w:t>, which</w:t>
      </w:r>
      <w:r w:rsidR="00DC4BFB" w:rsidRPr="00A04FAC">
        <w:rPr>
          <w:lang w:val="en-US"/>
        </w:rPr>
        <w:t xml:space="preserve"> will always be able to handle a total of 8 layers independently of how they are </w:t>
      </w:r>
      <w:r w:rsidR="00A42065" w:rsidRPr="00A04FAC">
        <w:rPr>
          <w:lang w:val="en-US"/>
        </w:rPr>
        <w:t>split between target UE and co-scheduled UE(s).</w:t>
      </w:r>
    </w:p>
    <w:p w14:paraId="4CC7FFED" w14:textId="3473EBC7" w:rsidR="002C45EE" w:rsidRPr="00A04FAC" w:rsidRDefault="009213C6" w:rsidP="009F48F6">
      <w:pPr>
        <w:rPr>
          <w:lang w:val="en-US"/>
        </w:rPr>
      </w:pPr>
      <w:r w:rsidRPr="00A04FAC">
        <w:rPr>
          <w:lang w:val="en-US"/>
        </w:rPr>
        <w:t>In a situation</w:t>
      </w:r>
      <w:r w:rsidR="00F62A58" w:rsidRPr="00A04FAC">
        <w:rPr>
          <w:lang w:val="en-US"/>
        </w:rPr>
        <w:t>,</w:t>
      </w:r>
      <w:r w:rsidRPr="00A04FAC">
        <w:rPr>
          <w:lang w:val="en-US"/>
        </w:rPr>
        <w:t xml:space="preserve"> where the UE is </w:t>
      </w:r>
      <w:r w:rsidR="003453E9" w:rsidRPr="00A04FAC">
        <w:rPr>
          <w:lang w:val="en-US"/>
        </w:rPr>
        <w:t xml:space="preserve">switching between receiver implementations to </w:t>
      </w:r>
      <w:r w:rsidR="00222AD7" w:rsidRPr="00A04FAC">
        <w:rPr>
          <w:lang w:val="en-US"/>
        </w:rPr>
        <w:t xml:space="preserve">manage </w:t>
      </w:r>
      <w:r w:rsidR="008E3F87" w:rsidRPr="00A04FAC">
        <w:rPr>
          <w:lang w:val="en-US"/>
        </w:rPr>
        <w:t xml:space="preserve">delay, </w:t>
      </w:r>
      <w:r w:rsidR="00222AD7" w:rsidRPr="00A04FAC">
        <w:rPr>
          <w:lang w:val="en-US"/>
        </w:rPr>
        <w:t>complexity</w:t>
      </w:r>
      <w:r w:rsidR="008E3F87" w:rsidRPr="00A04FAC">
        <w:rPr>
          <w:lang w:val="en-US"/>
        </w:rPr>
        <w:t>,</w:t>
      </w:r>
      <w:r w:rsidR="00222AD7" w:rsidRPr="00A04FAC">
        <w:rPr>
          <w:lang w:val="en-US"/>
        </w:rPr>
        <w:t xml:space="preserve"> or power</w:t>
      </w:r>
      <w:r w:rsidR="00950102" w:rsidRPr="00A04FAC">
        <w:rPr>
          <w:lang w:val="en-US"/>
        </w:rPr>
        <w:t xml:space="preserve">, </w:t>
      </w:r>
      <w:r w:rsidR="00EE5BE0" w:rsidRPr="00A04FAC">
        <w:rPr>
          <w:lang w:val="en-US"/>
        </w:rPr>
        <w:t xml:space="preserve">sharing of </w:t>
      </w:r>
      <w:r w:rsidR="009869DD" w:rsidRPr="00A04FAC">
        <w:rPr>
          <w:lang w:val="en-US"/>
        </w:rPr>
        <w:t>scheduling information with the</w:t>
      </w:r>
      <w:r w:rsidR="00D30057" w:rsidRPr="00A04FAC">
        <w:rPr>
          <w:lang w:val="en-US"/>
        </w:rPr>
        <w:t xml:space="preserve"> UE </w:t>
      </w:r>
      <w:r w:rsidR="009869DD" w:rsidRPr="00A04FAC">
        <w:rPr>
          <w:lang w:val="en-US"/>
        </w:rPr>
        <w:t>concerning</w:t>
      </w:r>
      <w:r w:rsidR="00D30057" w:rsidRPr="00A04FAC">
        <w:rPr>
          <w:lang w:val="en-US"/>
        </w:rPr>
        <w:t xml:space="preserve"> the presence of </w:t>
      </w:r>
      <w:r w:rsidR="00F60731" w:rsidRPr="00A04FAC">
        <w:rPr>
          <w:lang w:val="en-US"/>
        </w:rPr>
        <w:t xml:space="preserve">co-scheduled layers </w:t>
      </w:r>
      <w:r w:rsidR="00364601" w:rsidRPr="00A04FAC">
        <w:rPr>
          <w:lang w:val="en-US"/>
        </w:rPr>
        <w:t>w</w:t>
      </w:r>
      <w:r w:rsidR="00EC7266" w:rsidRPr="00A04FAC">
        <w:rPr>
          <w:lang w:val="en-US"/>
        </w:rPr>
        <w:t>ould be useful</w:t>
      </w:r>
      <w:r w:rsidR="00BD23F0" w:rsidRPr="00A04FAC">
        <w:rPr>
          <w:lang w:val="en-US"/>
        </w:rPr>
        <w:t xml:space="preserve"> </w:t>
      </w:r>
      <w:r w:rsidR="00820E3D" w:rsidRPr="00A04FAC">
        <w:rPr>
          <w:lang w:val="en-US"/>
        </w:rPr>
        <w:t>to make switching choices</w:t>
      </w:r>
      <w:r w:rsidR="00EC7266" w:rsidRPr="00A04FAC">
        <w:rPr>
          <w:lang w:val="en-US"/>
        </w:rPr>
        <w:t>.</w:t>
      </w:r>
    </w:p>
    <w:p w14:paraId="5ECD0010" w14:textId="470F5347" w:rsidR="00072E39" w:rsidRDefault="00072E39" w:rsidP="009F48F6">
      <w:pPr>
        <w:rPr>
          <w:lang w:val="en-US"/>
        </w:rPr>
      </w:pPr>
      <w:r w:rsidRPr="00A04FAC">
        <w:rPr>
          <w:lang w:val="en-US"/>
        </w:rPr>
        <w:t xml:space="preserve">Based on above we see </w:t>
      </w:r>
      <w:r w:rsidR="001C5B8F" w:rsidRPr="00A04FAC">
        <w:rPr>
          <w:lang w:val="en-US"/>
        </w:rPr>
        <w:t>possible</w:t>
      </w:r>
      <w:r w:rsidRPr="00A04FAC">
        <w:rPr>
          <w:lang w:val="en-US"/>
        </w:rPr>
        <w:t xml:space="preserve"> scenarios w</w:t>
      </w:r>
      <w:r w:rsidR="001F6CDF" w:rsidRPr="00A04FAC">
        <w:rPr>
          <w:lang w:val="en-US"/>
        </w:rPr>
        <w:t>h</w:t>
      </w:r>
      <w:r w:rsidRPr="00A04FAC">
        <w:rPr>
          <w:lang w:val="en-US"/>
        </w:rPr>
        <w:t xml:space="preserve">ere </w:t>
      </w:r>
      <w:r w:rsidR="00A4695B" w:rsidRPr="00A04FAC">
        <w:rPr>
          <w:lang w:val="en-US"/>
        </w:rPr>
        <w:t xml:space="preserve">a UE would be able to support up to rank </w:t>
      </w:r>
      <w:r w:rsidR="00E77356" w:rsidRPr="00A04FAC">
        <w:rPr>
          <w:lang w:val="en-US"/>
        </w:rPr>
        <w:t>4</w:t>
      </w:r>
      <w:r w:rsidR="00A4695B" w:rsidRPr="00A04FAC">
        <w:rPr>
          <w:lang w:val="en-US"/>
        </w:rPr>
        <w:t xml:space="preserve"> with addition</w:t>
      </w:r>
      <w:r w:rsidR="00455AE6" w:rsidRPr="00A04FAC">
        <w:rPr>
          <w:lang w:val="en-US"/>
        </w:rPr>
        <w:t>al</w:t>
      </w:r>
      <w:r w:rsidR="00A4695B" w:rsidRPr="00A04FAC">
        <w:rPr>
          <w:lang w:val="en-US"/>
        </w:rPr>
        <w:t xml:space="preserve"> co-scheduled layers</w:t>
      </w:r>
      <w:r w:rsidR="00E77356" w:rsidRPr="00A04FAC">
        <w:rPr>
          <w:lang w:val="en-US"/>
        </w:rPr>
        <w:t xml:space="preserve"> (1</w:t>
      </w:r>
      <w:r w:rsidR="001F6CDF" w:rsidRPr="00A04FAC">
        <w:rPr>
          <w:lang w:val="en-US"/>
        </w:rPr>
        <w:t xml:space="preserve"> from above</w:t>
      </w:r>
      <w:r w:rsidR="00E77356" w:rsidRPr="00A04FAC">
        <w:rPr>
          <w:lang w:val="en-US"/>
        </w:rPr>
        <w:t xml:space="preserve">) or make full use of the UE baseline receiver </w:t>
      </w:r>
      <w:r w:rsidR="00455AE6" w:rsidRPr="00A04FAC">
        <w:rPr>
          <w:lang w:val="en-US"/>
        </w:rPr>
        <w:t>if UE only reports rank4 with additional co-scheduled layers</w:t>
      </w:r>
      <w:r w:rsidR="001F6CDF" w:rsidRPr="00A04FAC">
        <w:rPr>
          <w:lang w:val="en-US"/>
        </w:rPr>
        <w:t xml:space="preserve"> (2 from above)</w:t>
      </w:r>
      <w:r w:rsidR="00455AE6" w:rsidRPr="00A04FAC">
        <w:rPr>
          <w:lang w:val="en-US"/>
        </w:rPr>
        <w:t>.</w:t>
      </w:r>
      <w:r w:rsidR="001C5B8F" w:rsidRPr="00A04FAC">
        <w:rPr>
          <w:lang w:val="en-US"/>
        </w:rPr>
        <w:t xml:space="preserve"> Note that the same would apply if UE reports max rank 2 but is co-scheduled with for example 4 layers.</w:t>
      </w:r>
    </w:p>
    <w:p w14:paraId="034345F9" w14:textId="77777777" w:rsidR="009213C6" w:rsidRDefault="009213C6" w:rsidP="009F48F6">
      <w:pPr>
        <w:rPr>
          <w:lang w:val="en-US"/>
        </w:rPr>
      </w:pPr>
    </w:p>
    <w:p w14:paraId="66F89EEF" w14:textId="3142B03D" w:rsidR="008B3C08" w:rsidRDefault="0093055E" w:rsidP="00A604BD">
      <w:pPr>
        <w:pStyle w:val="RAN4observation0"/>
        <w:rPr>
          <w:lang w:val="en-US"/>
        </w:rPr>
      </w:pPr>
      <w:r>
        <w:rPr>
          <w:lang w:val="en-US"/>
        </w:rPr>
        <w:t xml:space="preserve">We find it relevant in deployment to consider configurations with more than </w:t>
      </w:r>
      <w:r w:rsidR="00F471D8">
        <w:rPr>
          <w:lang w:val="en-US"/>
        </w:rPr>
        <w:t>4</w:t>
      </w:r>
      <w:r>
        <w:rPr>
          <w:lang w:val="en-US"/>
        </w:rPr>
        <w:t xml:space="preserve"> layers</w:t>
      </w:r>
      <w:r w:rsidR="004C5C91">
        <w:rPr>
          <w:lang w:val="en-US"/>
        </w:rPr>
        <w:t xml:space="preserve"> (target + </w:t>
      </w:r>
      <w:proofErr w:type="spellStart"/>
      <w:r w:rsidR="00B16853">
        <w:rPr>
          <w:lang w:val="en-US"/>
        </w:rPr>
        <w:t>coUE</w:t>
      </w:r>
      <w:proofErr w:type="spellEnd"/>
      <w:r w:rsidR="00B16853">
        <w:rPr>
          <w:lang w:val="en-US"/>
        </w:rPr>
        <w:t>)</w:t>
      </w:r>
      <w:r w:rsidR="00F471D8">
        <w:rPr>
          <w:lang w:val="en-US"/>
        </w:rPr>
        <w:t xml:space="preserve">. Using the already available simulation results </w:t>
      </w:r>
      <w:r w:rsidR="00041270">
        <w:rPr>
          <w:lang w:val="en-US"/>
        </w:rPr>
        <w:t>we</w:t>
      </w:r>
      <w:r w:rsidR="00F471D8">
        <w:rPr>
          <w:lang w:val="en-US"/>
        </w:rPr>
        <w:t xml:space="preserve"> </w:t>
      </w:r>
      <w:r w:rsidR="00194EFF">
        <w:rPr>
          <w:lang w:val="en-US"/>
        </w:rPr>
        <w:t xml:space="preserve">see it </w:t>
      </w:r>
      <w:r w:rsidR="00F471D8">
        <w:rPr>
          <w:lang w:val="en-US"/>
        </w:rPr>
        <w:t xml:space="preserve">feasible to define performance requirements for rank4+4, which represents </w:t>
      </w:r>
      <w:r w:rsidR="00041270">
        <w:rPr>
          <w:lang w:val="en-US"/>
        </w:rPr>
        <w:t xml:space="preserve">a </w:t>
      </w:r>
      <w:r w:rsidR="00F471D8">
        <w:rPr>
          <w:lang w:val="en-US"/>
        </w:rPr>
        <w:t xml:space="preserve">situation with </w:t>
      </w:r>
      <w:r w:rsidR="00346C29">
        <w:rPr>
          <w:lang w:val="en-US"/>
        </w:rPr>
        <w:t>4 co-scheduled layers</w:t>
      </w:r>
      <w:r w:rsidR="00F471D8">
        <w:rPr>
          <w:lang w:val="en-US"/>
        </w:rPr>
        <w:t>.</w:t>
      </w:r>
      <w:r w:rsidR="002A475E">
        <w:rPr>
          <w:lang w:val="en-US"/>
        </w:rPr>
        <w:t xml:space="preserve"> </w:t>
      </w:r>
      <w:r w:rsidR="002C1A27">
        <w:rPr>
          <w:lang w:val="en-US"/>
        </w:rPr>
        <w:t>Furthermore</w:t>
      </w:r>
      <w:r w:rsidR="0008420F">
        <w:rPr>
          <w:lang w:val="en-US"/>
        </w:rPr>
        <w:t>,</w:t>
      </w:r>
      <w:r w:rsidR="002A475E">
        <w:rPr>
          <w:lang w:val="en-US"/>
        </w:rPr>
        <w:t xml:space="preserve"> it will provide a test for the specific UE implementation where the UE supports</w:t>
      </w:r>
      <w:r w:rsidR="004F137C">
        <w:rPr>
          <w:lang w:val="en-US"/>
        </w:rPr>
        <w:t xml:space="preserve"> and fully utilizes</w:t>
      </w:r>
      <w:r w:rsidR="002A475E">
        <w:rPr>
          <w:lang w:val="en-US"/>
        </w:rPr>
        <w:t xml:space="preserve"> the baseline receiver</w:t>
      </w:r>
      <w:r w:rsidR="00F76E69">
        <w:rPr>
          <w:lang w:val="en-US"/>
        </w:rPr>
        <w:t xml:space="preserve"> in </w:t>
      </w:r>
      <w:r w:rsidR="007A5D65">
        <w:rPr>
          <w:lang w:val="en-US"/>
        </w:rPr>
        <w:t xml:space="preserve">intra-cell inter-user </w:t>
      </w:r>
      <w:r w:rsidR="00F76E69">
        <w:rPr>
          <w:lang w:val="en-US"/>
        </w:rPr>
        <w:t>interference cases</w:t>
      </w:r>
      <w:r w:rsidR="002A475E">
        <w:rPr>
          <w:lang w:val="en-US"/>
        </w:rPr>
        <w:t>.</w:t>
      </w:r>
    </w:p>
    <w:p w14:paraId="14454445" w14:textId="253A32BC" w:rsidR="004B777A" w:rsidRDefault="00102622" w:rsidP="004B777A">
      <w:pPr>
        <w:pStyle w:val="RAN4proposal"/>
        <w:rPr>
          <w:lang w:val="en-US"/>
        </w:rPr>
      </w:pPr>
      <w:r>
        <w:rPr>
          <w:lang w:val="en-US"/>
        </w:rPr>
        <w:t>D</w:t>
      </w:r>
      <w:r w:rsidR="004B777A">
        <w:rPr>
          <w:lang w:val="en-US"/>
        </w:rPr>
        <w:t xml:space="preserve">efine </w:t>
      </w:r>
      <w:r w:rsidR="00B8302F">
        <w:rPr>
          <w:lang w:val="en-US"/>
        </w:rPr>
        <w:t xml:space="preserve">PDSCH </w:t>
      </w:r>
      <w:r w:rsidR="004B777A">
        <w:rPr>
          <w:lang w:val="en-US"/>
        </w:rPr>
        <w:t xml:space="preserve">requirements </w:t>
      </w:r>
      <w:r w:rsidR="00C17546">
        <w:rPr>
          <w:lang w:val="en-US"/>
        </w:rPr>
        <w:t xml:space="preserve">with intra-cell inter-user interference </w:t>
      </w:r>
      <w:r w:rsidR="004B777A">
        <w:rPr>
          <w:lang w:val="en-US"/>
        </w:rPr>
        <w:t>for rank 4+4 with MCS13</w:t>
      </w:r>
      <w:r>
        <w:rPr>
          <w:lang w:val="en-US"/>
        </w:rPr>
        <w:t xml:space="preserve"> to </w:t>
      </w:r>
      <w:r w:rsidR="0008420F">
        <w:rPr>
          <w:lang w:val="en-US"/>
        </w:rPr>
        <w:t xml:space="preserve">also </w:t>
      </w:r>
      <w:r>
        <w:rPr>
          <w:lang w:val="en-US"/>
        </w:rPr>
        <w:t>cover deployment</w:t>
      </w:r>
      <w:r w:rsidR="0008420F">
        <w:rPr>
          <w:lang w:val="en-US"/>
        </w:rPr>
        <w:t xml:space="preserve"> scenarios with </w:t>
      </w:r>
      <w:r>
        <w:rPr>
          <w:lang w:val="en-US"/>
        </w:rPr>
        <w:t>4 interference layers</w:t>
      </w:r>
      <w:r w:rsidR="0008420F">
        <w:rPr>
          <w:lang w:val="en-US"/>
        </w:rPr>
        <w:t>.</w:t>
      </w:r>
    </w:p>
    <w:p w14:paraId="42DA7A00" w14:textId="77777777" w:rsidR="008B3C08" w:rsidRPr="00651077" w:rsidRDefault="008B3C08" w:rsidP="00651077">
      <w:pPr>
        <w:rPr>
          <w:lang w:val="en-US"/>
        </w:rPr>
      </w:pPr>
    </w:p>
    <w:p w14:paraId="33B2D6D5" w14:textId="5EE69FF7" w:rsidR="00C65EBA" w:rsidRDefault="000561DB" w:rsidP="000561DB">
      <w:pPr>
        <w:pStyle w:val="RAN4H2"/>
      </w:pPr>
      <w:r w:rsidRPr="000561DB">
        <w:t>Wideband CQI reporting requirements with inter-cell interference</w:t>
      </w:r>
    </w:p>
    <w:p w14:paraId="11F8477D" w14:textId="6379F736" w:rsidR="004910DA" w:rsidRDefault="00A84D48" w:rsidP="00A84D48">
      <w:pPr>
        <w:pStyle w:val="RAN4H3"/>
      </w:pPr>
      <w:r w:rsidRPr="00A84D48">
        <w:t>CQI calculation algorithm</w:t>
      </w:r>
    </w:p>
    <w:p w14:paraId="7CDB4A24" w14:textId="5B770FE4" w:rsidR="004910DA" w:rsidRDefault="00EC6F9A" w:rsidP="004910DA">
      <w:pPr>
        <w:rPr>
          <w:lang w:val="en-US"/>
        </w:rPr>
      </w:pPr>
      <w:r>
        <w:rPr>
          <w:lang w:val="en-US"/>
        </w:rPr>
        <w:t>In RAN4#11</w:t>
      </w:r>
      <w:r w:rsidR="0088367D">
        <w:rPr>
          <w:lang w:val="en-US"/>
        </w:rPr>
        <w:t>4</w:t>
      </w:r>
      <w:r>
        <w:rPr>
          <w:lang w:val="en-US"/>
        </w:rPr>
        <w:t xml:space="preserve"> it was </w:t>
      </w:r>
      <w:r w:rsidR="00A655EB">
        <w:rPr>
          <w:lang w:val="en-US"/>
        </w:rPr>
        <w:t xml:space="preserve">decided to cover both baseline and simplified receiver for initial analysis and decide in this meeting </w:t>
      </w:r>
      <w:r w:rsidR="00BD39E3">
        <w:rPr>
          <w:lang w:val="en-US"/>
        </w:rPr>
        <w:t xml:space="preserve">if one or two sets of requirements will be defined (see </w:t>
      </w:r>
      <w:r w:rsidR="0088367D">
        <w:rPr>
          <w:lang w:val="en-US"/>
        </w:rPr>
        <w:fldChar w:fldCharType="begin"/>
      </w:r>
      <w:r w:rsidR="0088367D">
        <w:rPr>
          <w:lang w:val="en-US"/>
        </w:rPr>
        <w:instrText xml:space="preserve"> REF _Ref193269275 \r \h </w:instrText>
      </w:r>
      <w:r w:rsidR="0088367D">
        <w:rPr>
          <w:lang w:val="en-US"/>
        </w:rPr>
      </w:r>
      <w:r w:rsidR="0088367D">
        <w:rPr>
          <w:lang w:val="en-US"/>
        </w:rPr>
        <w:fldChar w:fldCharType="separate"/>
      </w:r>
      <w:r w:rsidR="0088367D">
        <w:rPr>
          <w:lang w:val="en-US"/>
        </w:rPr>
        <w:t>[3]</w:t>
      </w:r>
      <w:r w:rsidR="0088367D">
        <w:rPr>
          <w:lang w:val="en-US"/>
        </w:rPr>
        <w:fldChar w:fldCharType="end"/>
      </w:r>
      <w:r w:rsidR="00BD39E3">
        <w:rPr>
          <w:lang w:val="en-US"/>
        </w:rP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910DA" w14:paraId="50BE5974" w14:textId="77777777">
        <w:trPr>
          <w:jc w:val="center"/>
        </w:trPr>
        <w:tc>
          <w:tcPr>
            <w:tcW w:w="9617" w:type="dxa"/>
          </w:tcPr>
          <w:p w14:paraId="3DE9B7E3" w14:textId="77777777" w:rsidR="0088367D" w:rsidRPr="00F12D1E" w:rsidRDefault="0088367D" w:rsidP="0088367D">
            <w:pPr>
              <w:rPr>
                <w:b/>
                <w:u w:val="single"/>
                <w:lang w:val="en-US" w:eastAsia="ko-KR"/>
              </w:rPr>
            </w:pPr>
            <w:r w:rsidRPr="00F12D1E">
              <w:rPr>
                <w:rFonts w:eastAsia="DengXian"/>
                <w:b/>
                <w:u w:val="single"/>
                <w:lang w:val="en-US" w:eastAsia="zh-CN"/>
              </w:rPr>
              <w:t>CQI calculation algorithm</w:t>
            </w:r>
          </w:p>
          <w:p w14:paraId="4A405D80" w14:textId="77777777" w:rsidR="0088367D" w:rsidRPr="00F12D1E" w:rsidRDefault="0088367D" w:rsidP="0088367D">
            <w:pPr>
              <w:spacing w:after="120"/>
              <w:rPr>
                <w:szCs w:val="24"/>
                <w:lang w:val="en-US" w:eastAsia="zh-CN"/>
              </w:rPr>
            </w:pPr>
            <w:bookmarkStart w:id="6" w:name="OLE_LINK7"/>
            <w:r w:rsidRPr="00F12D1E">
              <w:rPr>
                <w:szCs w:val="24"/>
                <w:lang w:val="en-US" w:eastAsia="zh-CN"/>
              </w:rPr>
              <w:t>Proposals:</w:t>
            </w:r>
          </w:p>
          <w:p w14:paraId="224FCFC5" w14:textId="77777777" w:rsidR="0088367D" w:rsidRPr="00F12D1E" w:rsidRDefault="0088367D" w:rsidP="0088367D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1:</w:t>
            </w:r>
            <w:bookmarkEnd w:id="6"/>
            <w:r w:rsidRPr="00F12D1E" w:rsidDel="00AB4CB9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RAN4 to define CQI requirements for two receiver types: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 xml:space="preserve">- Baseline receiver: UE performs demodulation and CSI calculation with 8Rx joint processing.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- Simplified receiver: UE performs demodulation and CSI calculation with two separate 4Rx processing.</w:t>
            </w:r>
          </w:p>
          <w:p w14:paraId="6AE26AFE" w14:textId="77777777" w:rsidR="0088367D" w:rsidRPr="00F12D1E" w:rsidRDefault="0088367D" w:rsidP="0088367D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lastRenderedPageBreak/>
              <w:t>Option 2:</w:t>
            </w:r>
            <w:r w:rsidRPr="00F12D1E" w:rsidDel="00AB4CB9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If the difference in gamma between baseline and simplified receiver is 0.1 or lower only one set of requirements shall be defined. Further discuss when more simulation results are available.</w:t>
            </w:r>
          </w:p>
          <w:p w14:paraId="03B84F14" w14:textId="77777777" w:rsidR="004910DA" w:rsidRDefault="004910DA">
            <w:pPr>
              <w:rPr>
                <w:lang w:val="en-US"/>
              </w:rPr>
            </w:pPr>
          </w:p>
        </w:tc>
      </w:tr>
    </w:tbl>
    <w:p w14:paraId="1602A994" w14:textId="77777777" w:rsidR="008C6334" w:rsidRDefault="008C6334" w:rsidP="004910DA">
      <w:pPr>
        <w:rPr>
          <w:lang w:val="en-US"/>
        </w:rPr>
      </w:pPr>
    </w:p>
    <w:p w14:paraId="100AE5EA" w14:textId="560C3560" w:rsidR="00C21D11" w:rsidRDefault="00B769DA" w:rsidP="004910DA">
      <w:pPr>
        <w:rPr>
          <w:lang w:val="en-US"/>
        </w:rPr>
      </w:pPr>
      <w:r>
        <w:rPr>
          <w:lang w:val="en-US"/>
        </w:rPr>
        <w:t>It has not yet been agreed how to determine if one or two sets of requirements will be needed for CQI reporting requirements.</w:t>
      </w:r>
    </w:p>
    <w:p w14:paraId="06B58505" w14:textId="3F5FCED8" w:rsidR="00EC3B5A" w:rsidRPr="005A4517" w:rsidRDefault="009A3F80" w:rsidP="004910DA">
      <w:pPr>
        <w:rPr>
          <w:lang w:val="en-US"/>
        </w:rPr>
      </w:pPr>
      <w:r w:rsidRPr="005A4517">
        <w:rPr>
          <w:lang w:val="en-US"/>
        </w:rPr>
        <w:t xml:space="preserve">For AWGN </w:t>
      </w:r>
      <w:r w:rsidR="008C6334" w:rsidRPr="005A4517">
        <w:rPr>
          <w:lang w:val="en-US"/>
        </w:rPr>
        <w:t xml:space="preserve">we expect no difference between </w:t>
      </w:r>
      <w:r w:rsidRPr="005A4517">
        <w:rPr>
          <w:lang w:val="en-US"/>
        </w:rPr>
        <w:t xml:space="preserve">simplified and baseline </w:t>
      </w:r>
      <w:r w:rsidR="0094680C" w:rsidRPr="005A4517">
        <w:rPr>
          <w:lang w:val="en-US"/>
        </w:rPr>
        <w:t>performance with the discussed rank 1 and rank 2.</w:t>
      </w:r>
    </w:p>
    <w:p w14:paraId="6C452901" w14:textId="54F638DF" w:rsidR="009A3F80" w:rsidRPr="005A4517" w:rsidRDefault="009A3F80" w:rsidP="004910DA">
      <w:pPr>
        <w:rPr>
          <w:lang w:val="en-US"/>
        </w:rPr>
      </w:pPr>
      <w:r w:rsidRPr="005A4517">
        <w:rPr>
          <w:lang w:val="en-US"/>
        </w:rPr>
        <w:t xml:space="preserve">For </w:t>
      </w:r>
      <w:r w:rsidR="0094680C" w:rsidRPr="005A4517">
        <w:rPr>
          <w:lang w:val="en-US"/>
        </w:rPr>
        <w:t>f</w:t>
      </w:r>
      <w:r w:rsidRPr="005A4517">
        <w:rPr>
          <w:lang w:val="en-US"/>
        </w:rPr>
        <w:t>ading</w:t>
      </w:r>
      <w:r w:rsidR="00C00A2C" w:rsidRPr="005A4517">
        <w:rPr>
          <w:lang w:val="en-US"/>
        </w:rPr>
        <w:t xml:space="preserve"> conditions</w:t>
      </w:r>
      <w:r w:rsidRPr="005A4517">
        <w:rPr>
          <w:lang w:val="en-US"/>
        </w:rPr>
        <w:t xml:space="preserve">, </w:t>
      </w:r>
      <w:r w:rsidR="00C00A2C" w:rsidRPr="005A4517">
        <w:rPr>
          <w:lang w:val="en-US"/>
        </w:rPr>
        <w:t xml:space="preserve">we expect the simplified receiver will perform worse than </w:t>
      </w:r>
      <w:r w:rsidR="005A43C5" w:rsidRPr="005A4517">
        <w:rPr>
          <w:lang w:val="en-US"/>
        </w:rPr>
        <w:t xml:space="preserve">baseline receiver, however for </w:t>
      </w:r>
      <w:r w:rsidR="006D5BD3" w:rsidRPr="005A4517">
        <w:rPr>
          <w:lang w:val="en-US"/>
        </w:rPr>
        <w:t xml:space="preserve">the discussed </w:t>
      </w:r>
      <w:r w:rsidR="005A43C5" w:rsidRPr="005A4517">
        <w:rPr>
          <w:lang w:val="en-US"/>
        </w:rPr>
        <w:t>rank 1 and rank 2 the difference is likely not much</w:t>
      </w:r>
      <w:r w:rsidRPr="005A4517">
        <w:rPr>
          <w:lang w:val="en-US"/>
        </w:rPr>
        <w:t>.</w:t>
      </w:r>
    </w:p>
    <w:p w14:paraId="34C6BE2B" w14:textId="63BC9037" w:rsidR="00DC2DCF" w:rsidRPr="00761704" w:rsidRDefault="00184D5D" w:rsidP="004910DA">
      <w:pPr>
        <w:rPr>
          <w:lang w:val="en-US"/>
        </w:rPr>
      </w:pPr>
      <w:r w:rsidRPr="005A4517">
        <w:rPr>
          <w:lang w:val="en-US"/>
        </w:rPr>
        <w:t>If the difference</w:t>
      </w:r>
      <w:r w:rsidR="00834F7E" w:rsidRPr="005A4517">
        <w:rPr>
          <w:lang w:val="en-US"/>
        </w:rPr>
        <w:t xml:space="preserve"> in gamma</w:t>
      </w:r>
      <w:r w:rsidRPr="005A4517">
        <w:rPr>
          <w:lang w:val="en-US"/>
        </w:rPr>
        <w:t xml:space="preserve"> is below 0.1 </w:t>
      </w:r>
      <w:r w:rsidR="00FE69CD" w:rsidRPr="005A4517">
        <w:rPr>
          <w:lang w:val="en-US"/>
        </w:rPr>
        <w:t xml:space="preserve">between simplified and baseline </w:t>
      </w:r>
      <w:proofErr w:type="gramStart"/>
      <w:r w:rsidR="00FE69CD" w:rsidRPr="005A4517">
        <w:rPr>
          <w:lang w:val="en-US"/>
        </w:rPr>
        <w:t>receiver</w:t>
      </w:r>
      <w:proofErr w:type="gramEnd"/>
      <w:r w:rsidR="00FE69CD" w:rsidRPr="005A4517">
        <w:rPr>
          <w:lang w:val="en-US"/>
        </w:rPr>
        <w:t xml:space="preserve"> </w:t>
      </w:r>
      <w:r w:rsidR="00670566" w:rsidRPr="005A4517">
        <w:rPr>
          <w:lang w:val="en-US"/>
        </w:rPr>
        <w:t xml:space="preserve">we expect </w:t>
      </w:r>
      <w:r w:rsidR="00754295" w:rsidRPr="005A4517">
        <w:rPr>
          <w:lang w:val="en-US"/>
        </w:rPr>
        <w:t>only one set of requirements are needed</w:t>
      </w:r>
      <w:r w:rsidR="00621A83" w:rsidRPr="005A4517">
        <w:rPr>
          <w:lang w:val="en-US"/>
        </w:rPr>
        <w:t xml:space="preserve">. Based on the </w:t>
      </w:r>
      <w:r w:rsidR="003666BD" w:rsidRPr="005A4517">
        <w:rPr>
          <w:lang w:val="en-US"/>
        </w:rPr>
        <w:t xml:space="preserve">difference in gamma for the </w:t>
      </w:r>
      <w:r w:rsidR="00621A83" w:rsidRPr="005A4517">
        <w:rPr>
          <w:lang w:val="en-US"/>
        </w:rPr>
        <w:t xml:space="preserve">existing requirements for 2Rx and 4Rx </w:t>
      </w:r>
      <w:r w:rsidR="00754295" w:rsidRPr="005A4517">
        <w:rPr>
          <w:lang w:val="en-US"/>
        </w:rPr>
        <w:t xml:space="preserve">in </w:t>
      </w:r>
      <w:r w:rsidR="00F14C94" w:rsidRPr="005A4517">
        <w:rPr>
          <w:lang w:val="en-US"/>
        </w:rPr>
        <w:t>Rel-</w:t>
      </w:r>
      <w:r w:rsidR="00754295" w:rsidRPr="005A4517">
        <w:rPr>
          <w:lang w:val="en-US"/>
        </w:rPr>
        <w:t xml:space="preserve">17, </w:t>
      </w:r>
      <w:r w:rsidR="001F7428">
        <w:rPr>
          <w:lang w:val="en-US"/>
        </w:rPr>
        <w:t>it is our expectation that</w:t>
      </w:r>
      <w:r w:rsidR="00621A83" w:rsidRPr="005A4517">
        <w:rPr>
          <w:lang w:val="en-US"/>
        </w:rPr>
        <w:t xml:space="preserve"> this will be the case. </w:t>
      </w:r>
    </w:p>
    <w:p w14:paraId="5D15736B" w14:textId="743500F7" w:rsidR="007A5B6D" w:rsidRDefault="007A5B6D" w:rsidP="007A5B6D">
      <w:pPr>
        <w:pStyle w:val="RAN4proposal"/>
        <w:rPr>
          <w:lang w:val="en-US"/>
        </w:rPr>
      </w:pPr>
      <w:r>
        <w:rPr>
          <w:lang w:val="en-US"/>
        </w:rPr>
        <w:t>If the difference in gamma between baseline and simplified receiver is 0.1</w:t>
      </w:r>
      <w:r w:rsidR="00FD11B7">
        <w:rPr>
          <w:lang w:val="en-US"/>
        </w:rPr>
        <w:t xml:space="preserve"> or lower</w:t>
      </w:r>
      <w:r>
        <w:rPr>
          <w:lang w:val="en-US"/>
        </w:rPr>
        <w:t xml:space="preserve"> only one </w:t>
      </w:r>
      <w:r w:rsidR="00EC73B0">
        <w:rPr>
          <w:lang w:val="en-US"/>
        </w:rPr>
        <w:t xml:space="preserve">set of </w:t>
      </w:r>
      <w:r>
        <w:rPr>
          <w:lang w:val="en-US"/>
        </w:rPr>
        <w:t>requirement</w:t>
      </w:r>
      <w:r w:rsidR="00EC73B0">
        <w:rPr>
          <w:lang w:val="en-US"/>
        </w:rPr>
        <w:t>s</w:t>
      </w:r>
      <w:r>
        <w:rPr>
          <w:lang w:val="en-US"/>
        </w:rPr>
        <w:t xml:space="preserve"> shall be defined.</w:t>
      </w:r>
      <w:r w:rsidR="00761704">
        <w:rPr>
          <w:lang w:val="en-US"/>
        </w:rPr>
        <w:t xml:space="preserve"> Further discuss when more simulation results are available.</w:t>
      </w:r>
    </w:p>
    <w:p w14:paraId="3827D14C" w14:textId="77777777" w:rsidR="003F7679" w:rsidRPr="003F7679" w:rsidRDefault="003F7679" w:rsidP="003F7679">
      <w:pPr>
        <w:rPr>
          <w:lang w:val="en-US"/>
        </w:rPr>
      </w:pPr>
    </w:p>
    <w:p w14:paraId="023EB0E7" w14:textId="28198BFC" w:rsidR="004910DA" w:rsidRDefault="00A278B0" w:rsidP="00A278B0">
      <w:pPr>
        <w:pStyle w:val="RAN4H3"/>
      </w:pPr>
      <w:r w:rsidRPr="00A278B0">
        <w:t>CSI-IM and NZP CSI-RS configurations</w:t>
      </w:r>
    </w:p>
    <w:p w14:paraId="05706A45" w14:textId="119579F9" w:rsidR="00A278B0" w:rsidRPr="00A278B0" w:rsidRDefault="00DD294F" w:rsidP="00A278B0">
      <w:pPr>
        <w:rPr>
          <w:lang w:val="en-US" w:eastAsia="ko-KR"/>
        </w:rPr>
      </w:pPr>
      <w:r>
        <w:rPr>
          <w:lang w:val="en-US" w:eastAsia="ko-KR"/>
        </w:rPr>
        <w:t>In RAN4#11</w:t>
      </w:r>
      <w:r w:rsidR="002B7416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2B7416">
        <w:rPr>
          <w:lang w:val="en-US" w:eastAsia="ko-KR"/>
        </w:rPr>
        <w:t>t</w:t>
      </w:r>
      <w:r w:rsidR="00D2676D">
        <w:rPr>
          <w:lang w:val="en-US" w:eastAsia="ko-KR"/>
        </w:rPr>
        <w:t xml:space="preserve">he actual configuration </w:t>
      </w:r>
      <w:r w:rsidR="002B7416">
        <w:rPr>
          <w:lang w:val="en-US" w:eastAsia="ko-KR"/>
        </w:rPr>
        <w:t>was discussed</w:t>
      </w:r>
      <w:r w:rsidR="00D2676D">
        <w:rPr>
          <w:lang w:val="en-US" w:eastAsia="ko-KR"/>
        </w:rPr>
        <w:t xml:space="preserve"> </w:t>
      </w:r>
      <w:r w:rsidR="0066543C">
        <w:rPr>
          <w:lang w:val="en-US" w:eastAsia="ko-KR"/>
        </w:rPr>
        <w:t xml:space="preserve">(see </w:t>
      </w:r>
      <w:r w:rsidR="002B7416">
        <w:rPr>
          <w:lang w:val="en-US" w:eastAsia="ko-KR"/>
        </w:rPr>
        <w:fldChar w:fldCharType="begin"/>
      </w:r>
      <w:r w:rsidR="002B7416">
        <w:rPr>
          <w:lang w:val="en-US" w:eastAsia="ko-KR"/>
        </w:rPr>
        <w:instrText xml:space="preserve"> REF _Ref193269275 \r \h </w:instrText>
      </w:r>
      <w:r w:rsidR="002B7416">
        <w:rPr>
          <w:lang w:val="en-US" w:eastAsia="ko-KR"/>
        </w:rPr>
      </w:r>
      <w:r w:rsidR="002B7416">
        <w:rPr>
          <w:lang w:val="en-US" w:eastAsia="ko-KR"/>
        </w:rPr>
        <w:fldChar w:fldCharType="separate"/>
      </w:r>
      <w:r w:rsidR="002B7416">
        <w:rPr>
          <w:lang w:val="en-US" w:eastAsia="ko-KR"/>
        </w:rPr>
        <w:t>[3]</w:t>
      </w:r>
      <w:r w:rsidR="002B7416">
        <w:rPr>
          <w:lang w:val="en-US" w:eastAsia="ko-KR"/>
        </w:rPr>
        <w:fldChar w:fldCharType="end"/>
      </w:r>
      <w:r w:rsidR="0066543C">
        <w:rPr>
          <w:lang w:val="en-US" w:eastAsia="ko-KR"/>
        </w:rPr>
        <w:t>)</w:t>
      </w:r>
      <w:r w:rsidR="00D2676D"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4910DA" w14:paraId="5AF0C315" w14:textId="77777777">
        <w:trPr>
          <w:jc w:val="center"/>
        </w:trPr>
        <w:tc>
          <w:tcPr>
            <w:tcW w:w="9617" w:type="dxa"/>
          </w:tcPr>
          <w:p w14:paraId="44B3B861" w14:textId="77777777" w:rsidR="00420EC6" w:rsidRPr="00F12D1E" w:rsidRDefault="00420EC6" w:rsidP="00420EC6">
            <w:pPr>
              <w:rPr>
                <w:rFonts w:eastAsia="DengXian"/>
                <w:b/>
                <w:u w:val="single"/>
                <w:lang w:val="en-US" w:eastAsia="ko-KR"/>
              </w:rPr>
            </w:pPr>
            <w:r w:rsidRPr="00F12D1E">
              <w:rPr>
                <w:b/>
                <w:u w:val="single"/>
                <w:lang w:val="en-US" w:eastAsia="ko-KR"/>
              </w:rPr>
              <w:t xml:space="preserve">Issue 1-4-3: </w:t>
            </w:r>
            <w:r w:rsidRPr="00F12D1E">
              <w:rPr>
                <w:rFonts w:eastAsia="DengXian"/>
                <w:b/>
                <w:u w:val="single"/>
                <w:lang w:val="en-US" w:eastAsia="ko-KR"/>
              </w:rPr>
              <w:t>CSI-IM and NZP CSI-RS configurations</w:t>
            </w:r>
          </w:p>
          <w:p w14:paraId="3DB52E0A" w14:textId="77777777" w:rsidR="00420EC6" w:rsidRPr="00F12D1E" w:rsidRDefault="00420EC6" w:rsidP="00420EC6">
            <w:pPr>
              <w:rPr>
                <w:rFonts w:eastAsia="PMingLiU"/>
                <w:iCs/>
                <w:lang w:val="en-US" w:eastAsia="zh-TW"/>
              </w:rPr>
            </w:pPr>
            <w:r w:rsidRPr="00F12D1E">
              <w:rPr>
                <w:iCs/>
                <w:lang w:val="en-US" w:eastAsia="zh-CN"/>
              </w:rPr>
              <w:t>Agreement:</w:t>
            </w:r>
          </w:p>
          <w:p w14:paraId="6AB41670" w14:textId="77777777" w:rsidR="00420EC6" w:rsidRPr="00F12D1E" w:rsidRDefault="00420EC6" w:rsidP="00420EC6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Use the following CSI-RS configurations for FDD and TDD CQI requirements simulations:</w:t>
            </w:r>
          </w:p>
          <w:tbl>
            <w:tblPr>
              <w:tblW w:w="4250" w:type="pct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6"/>
              <w:gridCol w:w="1909"/>
              <w:gridCol w:w="607"/>
              <w:gridCol w:w="2059"/>
              <w:gridCol w:w="2141"/>
            </w:tblGrid>
            <w:tr w:rsidR="00420EC6" w:rsidRPr="00F12D1E" w14:paraId="0DAD9B55" w14:textId="77777777">
              <w:trPr>
                <w:trHeight w:val="70"/>
                <w:jc w:val="right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DBA9B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ZP CSI-RS configuration</w:t>
                  </w:r>
                </w:p>
                <w:p w14:paraId="047C7FB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C33D2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CSI-RS resource Type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CDCC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CF7252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1A96E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</w:tr>
            <w:tr w:rsidR="00420EC6" w:rsidRPr="00F12D1E" w14:paraId="24097544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CD276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2D6C1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Number of CSI-RS ports (</w:t>
                  </w:r>
                  <w:r w:rsidRPr="00F12D1E">
                    <w:rPr>
                      <w:rFonts w:eastAsia="PMingLiU"/>
                      <w:i/>
                      <w:sz w:val="18"/>
                      <w:szCs w:val="18"/>
                      <w:lang w:val="en-US"/>
                    </w:rPr>
                    <w:t>X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57470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90F41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4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0AC2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4</w:t>
                  </w:r>
                </w:p>
              </w:tc>
            </w:tr>
            <w:tr w:rsidR="00420EC6" w:rsidRPr="00F12D1E" w14:paraId="4D834317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4796A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28476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CDM Type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0A27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5BC52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FD-CDM2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670D4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FD-CDM2</w:t>
                  </w:r>
                </w:p>
              </w:tc>
            </w:tr>
            <w:tr w:rsidR="00420EC6" w:rsidRPr="00F12D1E" w14:paraId="6DC4D374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1AD89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B34FE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Density (ρ)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CAE0B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7DB78E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7C170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420EC6" w:rsidRPr="00F12D1E" w14:paraId="385A1584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10D51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89FC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First subcarrier index in the PRB used for CSI-RS (k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0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6C72C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3C511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5,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4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2BEE1A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5,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6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</w:tr>
            <w:tr w:rsidR="00420EC6" w:rsidRPr="00F12D1E" w14:paraId="7BC89B16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83A06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6E68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First OFDM symbol in the PRB used for CSI-RS (l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0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77821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859B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5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,(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9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)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67F26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5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,(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9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)</w:t>
                  </w:r>
                </w:p>
              </w:tc>
            </w:tr>
            <w:tr w:rsidR="00420EC6" w:rsidRPr="00F12D1E" w14:paraId="703661EA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F2835E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A6880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CSI-RS</w:t>
                  </w:r>
                </w:p>
                <w:p w14:paraId="5ABDA7C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periodicity and offset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DA1CF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slot</w:t>
                  </w: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96E962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10/1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84156B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Same as serving cell</w:t>
                  </w:r>
                </w:p>
              </w:tc>
            </w:tr>
            <w:tr w:rsidR="00420EC6" w:rsidRPr="00F12D1E" w14:paraId="161666EF" w14:textId="77777777">
              <w:trPr>
                <w:trHeight w:val="70"/>
                <w:jc w:val="right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7491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NZP CSI-RS for CSI acquisition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9CC82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CSI-RS resource Type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792A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1EEA1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C67C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</w:tr>
            <w:tr w:rsidR="00420EC6" w:rsidRPr="00F12D1E" w14:paraId="735CEF77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79B4A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8D5621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Number of CSI-RS ports (</w:t>
                  </w:r>
                  <w:r w:rsidRPr="00F12D1E">
                    <w:rPr>
                      <w:rFonts w:eastAsia="PMingLiU"/>
                      <w:i/>
                      <w:sz w:val="18"/>
                      <w:szCs w:val="18"/>
                      <w:lang w:val="en-US"/>
                    </w:rPr>
                    <w:t>X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2DE75C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11972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1829F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420EC6" w:rsidRPr="00F12D1E" w14:paraId="79386DDE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BA30A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A8563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CDM Type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2BD6C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B1910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FD-CDM2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D37F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proofErr w:type="spell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noCDM</w:t>
                  </w:r>
                  <w:proofErr w:type="spellEnd"/>
                </w:p>
              </w:tc>
            </w:tr>
            <w:tr w:rsidR="00420EC6" w:rsidRPr="00F12D1E" w14:paraId="7B7819AA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BE2E0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B5D5B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Density (ρ)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9257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FEB23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838CE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420EC6" w:rsidRPr="00F12D1E" w14:paraId="6985AE10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D7F00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7E00BC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First subcarrier index in the PRB used for CSI-RS (k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0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F0F0D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14F2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3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6)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E62E2A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2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6)</w:t>
                  </w:r>
                </w:p>
              </w:tc>
            </w:tr>
            <w:tr w:rsidR="00420EC6" w:rsidRPr="00F12D1E" w14:paraId="0835609A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38D7B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07703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First OFDM symbol in the PRB used for CSI-RS (l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0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68C13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C9A05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3,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13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)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9148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Row </w:t>
                  </w:r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2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,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(</w:t>
                  </w:r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13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  <w:t>)</w:t>
                  </w:r>
                </w:p>
              </w:tc>
            </w:tr>
            <w:tr w:rsidR="00420EC6" w:rsidRPr="00F12D1E" w14:paraId="4790F746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C7BA75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8CB0F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NZP CSI-RS-</w:t>
                  </w:r>
                  <w:proofErr w:type="spell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timeConfig</w:t>
                  </w:r>
                  <w:proofErr w:type="spellEnd"/>
                </w:p>
                <w:p w14:paraId="5AA2CCE6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periodicity and offset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B8B3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slot</w:t>
                  </w: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899E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10/1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4A2A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Same as serving cell</w:t>
                  </w:r>
                </w:p>
              </w:tc>
            </w:tr>
            <w:tr w:rsidR="00420EC6" w:rsidRPr="00F12D1E" w14:paraId="28C59C35" w14:textId="77777777">
              <w:trPr>
                <w:trHeight w:val="70"/>
                <w:jc w:val="right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B1604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CSI-IM configuration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86C4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CSI-IM resource Type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E8496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1291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20C7C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</w:t>
                  </w:r>
                </w:p>
              </w:tc>
            </w:tr>
            <w:tr w:rsidR="00420EC6" w:rsidRPr="00F12D1E" w14:paraId="206BA844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668B5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BBE3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CSI-IM RE pattern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D5BB5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42823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E4AA72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420EC6" w:rsidRPr="00F12D1E" w14:paraId="189FB7F8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2EBCE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D1308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CSI-IM Resource Mapping</w:t>
                  </w:r>
                </w:p>
                <w:p w14:paraId="338FE18A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</w:t>
                  </w:r>
                  <w:proofErr w:type="spell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k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CSI</w:t>
                  </w:r>
                  <w:proofErr w:type="spellEnd"/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-</w:t>
                  </w:r>
                  <w:proofErr w:type="spellStart"/>
                  <w:proofErr w:type="gramStart"/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IM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,l</w:t>
                  </w:r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CSI</w:t>
                  </w:r>
                  <w:proofErr w:type="spellEnd"/>
                  <w:proofErr w:type="gramEnd"/>
                  <w:r w:rsidRPr="00F12D1E">
                    <w:rPr>
                      <w:rFonts w:eastAsia="PMingLiU"/>
                      <w:sz w:val="18"/>
                      <w:szCs w:val="18"/>
                      <w:vertAlign w:val="subscript"/>
                      <w:lang w:val="en-US"/>
                    </w:rPr>
                    <w:t>-IM</w:t>
                  </w: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C377C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96D69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(4, 9)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71510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(6,9)</w:t>
                  </w:r>
                </w:p>
              </w:tc>
            </w:tr>
            <w:tr w:rsidR="00420EC6" w:rsidRPr="00F12D1E" w14:paraId="01DD8EF1" w14:textId="77777777">
              <w:trPr>
                <w:trHeight w:val="70"/>
                <w:jc w:val="right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1758F" w14:textId="77777777" w:rsidR="00420EC6" w:rsidRPr="00F12D1E" w:rsidRDefault="00420EC6" w:rsidP="00420EC6">
                  <w:pPr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7BCB0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 xml:space="preserve">CSI-IM </w:t>
                  </w:r>
                  <w:proofErr w:type="spellStart"/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timeConfig</w:t>
                  </w:r>
                  <w:proofErr w:type="spellEnd"/>
                </w:p>
                <w:p w14:paraId="683E83E7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periodicity and offset</w:t>
                  </w: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71833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slot</w:t>
                  </w:r>
                </w:p>
              </w:tc>
              <w:tc>
                <w:tcPr>
                  <w:tcW w:w="2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829DA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10/1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7A7B6A" w14:textId="77777777" w:rsidR="00420EC6" w:rsidRPr="00F12D1E" w:rsidRDefault="00420EC6" w:rsidP="00420EC6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PMingLiU"/>
                      <w:sz w:val="18"/>
                      <w:szCs w:val="18"/>
                      <w:lang w:val="en-US"/>
                    </w:rPr>
                  </w:pPr>
                  <w:r w:rsidRPr="00F12D1E">
                    <w:rPr>
                      <w:rFonts w:eastAsia="PMingLiU"/>
                      <w:sz w:val="18"/>
                      <w:szCs w:val="18"/>
                      <w:lang w:val="en-US"/>
                    </w:rPr>
                    <w:t>Same as serving cell</w:t>
                  </w:r>
                </w:p>
              </w:tc>
            </w:tr>
          </w:tbl>
          <w:p w14:paraId="2BC169BA" w14:textId="77777777" w:rsidR="00420EC6" w:rsidRPr="00F12D1E" w:rsidRDefault="00420EC6" w:rsidP="00420EC6">
            <w:pPr>
              <w:spacing w:after="120"/>
              <w:rPr>
                <w:szCs w:val="24"/>
                <w:lang w:val="en-US" w:eastAsia="zh-CN"/>
              </w:rPr>
            </w:pPr>
          </w:p>
          <w:p w14:paraId="3601C490" w14:textId="77777777" w:rsidR="00420EC6" w:rsidRPr="00F12D1E" w:rsidRDefault="00420EC6" w:rsidP="00420EC6">
            <w:pPr>
              <w:spacing w:after="120"/>
              <w:rPr>
                <w:rFonts w:eastAsia="PMingLiU"/>
                <w:szCs w:val="24"/>
                <w:lang w:val="en-US" w:eastAsia="zh-TW"/>
              </w:rPr>
            </w:pPr>
            <w:r w:rsidRPr="00F12D1E">
              <w:rPr>
                <w:szCs w:val="24"/>
                <w:lang w:val="en-US" w:eastAsia="zh-CN"/>
              </w:rPr>
              <w:t>Proposals:</w:t>
            </w:r>
          </w:p>
          <w:p w14:paraId="7CDE976F" w14:textId="77777777" w:rsidR="00420EC6" w:rsidRPr="00F12D1E" w:rsidRDefault="00420EC6" w:rsidP="00420EC6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Option 1:</w:t>
            </w:r>
            <w:r w:rsidRPr="00F12D1E">
              <w:rPr>
                <w:rFonts w:eastAsia="PMingLiU" w:hint="eastAsia"/>
                <w:szCs w:val="24"/>
                <w:lang w:val="en-US" w:eastAsia="zh-TW"/>
              </w:rPr>
              <w:t xml:space="preserve"> </w:t>
            </w:r>
            <w:r w:rsidRPr="00F12D1E">
              <w:rPr>
                <w:rFonts w:eastAsia="PMingLiU"/>
                <w:szCs w:val="24"/>
                <w:lang w:val="en-US" w:eastAsia="zh-TW"/>
              </w:rPr>
              <w:br/>
              <w:t>Simulation assumptions for CQI requirements:</w:t>
            </w:r>
            <w:r w:rsidRPr="00F12D1E">
              <w:rPr>
                <w:rFonts w:eastAsia="PMingLiU" w:hint="eastAsia"/>
                <w:szCs w:val="24"/>
                <w:lang w:val="en-US" w:eastAsia="zh-TW"/>
              </w:rPr>
              <w:t xml:space="preserve"> (CSI configurations are from above agreements but kept for completeness)</w:t>
            </w:r>
          </w:p>
          <w:tbl>
            <w:tblPr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94"/>
              <w:gridCol w:w="429"/>
              <w:gridCol w:w="2450"/>
              <w:gridCol w:w="702"/>
              <w:gridCol w:w="2319"/>
              <w:gridCol w:w="2406"/>
            </w:tblGrid>
            <w:tr w:rsidR="00420EC6" w:rsidRPr="00F12D1E" w14:paraId="602294AA" w14:textId="77777777">
              <w:trPr>
                <w:trHeight w:val="70"/>
              </w:trPr>
              <w:tc>
                <w:tcPr>
                  <w:tcW w:w="3572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47656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eastAsia="zh-CN"/>
                    </w:rPr>
                  </w:pPr>
                  <w:r w:rsidRPr="00F12D1E">
                    <w:rPr>
                      <w:b/>
                      <w:szCs w:val="24"/>
                      <w:lang w:eastAsia="zh-CN"/>
                    </w:rPr>
                    <w:t>Parameter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C8234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val="en-US" w:eastAsia="zh-CN"/>
                    </w:rPr>
                  </w:pPr>
                  <w:r w:rsidRPr="00F12D1E">
                    <w:rPr>
                      <w:b/>
                      <w:szCs w:val="24"/>
                      <w:lang w:val="en-US" w:eastAsia="zh-CN"/>
                    </w:rPr>
                    <w:t>Unit</w:t>
                  </w:r>
                </w:p>
              </w:tc>
              <w:tc>
                <w:tcPr>
                  <w:tcW w:w="5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BF13D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val="en-US" w:eastAsia="zh-CN"/>
                    </w:rPr>
                  </w:pPr>
                  <w:r w:rsidRPr="00F12D1E">
                    <w:rPr>
                      <w:b/>
                      <w:szCs w:val="24"/>
                      <w:lang w:val="en-US" w:eastAsia="zh-CN"/>
                    </w:rPr>
                    <w:t>Test1</w:t>
                  </w:r>
                </w:p>
              </w:tc>
            </w:tr>
            <w:tr w:rsidR="00420EC6" w:rsidRPr="00F12D1E" w14:paraId="30F25AF0" w14:textId="77777777">
              <w:trPr>
                <w:trHeight w:val="70"/>
              </w:trPr>
              <w:tc>
                <w:tcPr>
                  <w:tcW w:w="13953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AE1FFE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eastAsia="zh-CN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E0BC6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65CC1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val="en-US" w:eastAsia="zh-CN"/>
                    </w:rPr>
                  </w:pPr>
                  <w:r w:rsidRPr="00F12D1E">
                    <w:rPr>
                      <w:b/>
                      <w:szCs w:val="24"/>
                      <w:lang w:val="en-US" w:eastAsia="zh-CN"/>
                    </w:rPr>
                    <w:t>Cell 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1504D" w14:textId="77777777" w:rsidR="00420EC6" w:rsidRPr="00F12D1E" w:rsidRDefault="00420EC6" w:rsidP="00420EC6">
                  <w:pPr>
                    <w:spacing w:after="120"/>
                    <w:rPr>
                      <w:b/>
                      <w:szCs w:val="24"/>
                      <w:lang w:val="en-US" w:eastAsia="zh-CN"/>
                    </w:rPr>
                  </w:pPr>
                  <w:r w:rsidRPr="00F12D1E">
                    <w:rPr>
                      <w:b/>
                      <w:szCs w:val="24"/>
                      <w:lang w:val="en-US" w:eastAsia="zh-CN"/>
                    </w:rPr>
                    <w:t>Cell 2</w:t>
                  </w:r>
                </w:p>
              </w:tc>
            </w:tr>
            <w:tr w:rsidR="00420EC6" w:rsidRPr="00F12D1E" w14:paraId="5D9F27A1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76F2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Bandwidth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0B77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MHz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DBFB5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10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63D0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10</w:t>
                  </w:r>
                </w:p>
              </w:tc>
            </w:tr>
            <w:tr w:rsidR="00420EC6" w:rsidRPr="00F12D1E" w14:paraId="3E2D7BD9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0246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Duplex Mode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25AB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FE92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FDD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FD3C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FDD</w:t>
                  </w:r>
                </w:p>
              </w:tc>
            </w:tr>
            <w:tr w:rsidR="00420EC6" w:rsidRPr="00F12D1E" w14:paraId="78AF42E0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510E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Subcarrier spacing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95EB9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kHz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C0E4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15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D388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15</w:t>
                  </w:r>
                </w:p>
              </w:tc>
            </w:tr>
            <w:tr w:rsidR="00420EC6" w:rsidRPr="00F12D1E" w14:paraId="3C223153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57A6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SINR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63C3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dB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06EE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C8AB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</w:tr>
            <w:tr w:rsidR="00420EC6" w:rsidRPr="00F12D1E" w14:paraId="727AF6CC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B026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Beamforming Model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7638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1605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As specified in Annex B.4.1</w:t>
                  </w:r>
                </w:p>
              </w:tc>
            </w:tr>
            <w:tr w:rsidR="00420EC6" w:rsidRPr="00F12D1E" w14:paraId="11F419CF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AEB9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Interference Model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CE6E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23CA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D904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As specified in B.6.2</w:t>
                  </w:r>
                </w:p>
              </w:tc>
            </w:tr>
            <w:tr w:rsidR="00420EC6" w:rsidRPr="00F12D1E" w14:paraId="6E84E252" w14:textId="77777777">
              <w:trPr>
                <w:trHeight w:val="70"/>
              </w:trPr>
              <w:tc>
                <w:tcPr>
                  <w:tcW w:w="11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EC7E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ZP CSI-RS configuration</w:t>
                  </w:r>
                </w:p>
                <w:p w14:paraId="6C97E17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1E92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CSI-RS resource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9485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A0C8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F4A5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</w:tr>
            <w:tr w:rsidR="00420EC6" w:rsidRPr="00F12D1E" w14:paraId="68D2174A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EB4C6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E61A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Number of CSI-RS ports (</w:t>
                  </w:r>
                  <w:r w:rsidRPr="00F12D1E">
                    <w:rPr>
                      <w:i/>
                      <w:szCs w:val="24"/>
                      <w:lang w:val="en-US" w:eastAsia="zh-CN"/>
                    </w:rPr>
                    <w:t>X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649D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ACF8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98BB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4</w:t>
                  </w:r>
                </w:p>
              </w:tc>
            </w:tr>
            <w:tr w:rsidR="00420EC6" w:rsidRPr="00F12D1E" w14:paraId="2EE9163B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45EF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C88A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CDM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2E40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2C25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FD-CDM2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35C59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FD-CDM2</w:t>
                  </w:r>
                </w:p>
              </w:tc>
            </w:tr>
            <w:tr w:rsidR="00420EC6" w:rsidRPr="00F12D1E" w14:paraId="481DD2A0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06A50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F513D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Density (ρ)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62DD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186C3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B4F4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:rsidR="00420EC6" w:rsidRPr="00F12D1E" w14:paraId="3F993601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2630E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F9DA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First subcarrier index in the PRB used for CSI-RS (k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0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1152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550CB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Row 5,4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5FEB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Row 5,6</w:t>
                  </w:r>
                </w:p>
              </w:tc>
            </w:tr>
            <w:tr w:rsidR="00420EC6" w:rsidRPr="00F12D1E" w14:paraId="0859FA86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98C7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DC13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First OFDM symbol in the PRB used for CSI-RS (l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0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FA1FB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E926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9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646A9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9</w:t>
                  </w:r>
                </w:p>
              </w:tc>
            </w:tr>
            <w:tr w:rsidR="00420EC6" w:rsidRPr="00F12D1E" w14:paraId="28863F3D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CAE1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F5FC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CSI-RS</w:t>
                  </w:r>
                </w:p>
                <w:p w14:paraId="0C6B253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periodicity and offset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ED45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slot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4098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5/1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D912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Same as serving cell</w:t>
                  </w:r>
                </w:p>
              </w:tc>
            </w:tr>
            <w:tr w:rsidR="00420EC6" w:rsidRPr="00F12D1E" w14:paraId="67CFADF3" w14:textId="77777777">
              <w:trPr>
                <w:trHeight w:val="70"/>
              </w:trPr>
              <w:tc>
                <w:tcPr>
                  <w:tcW w:w="11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4D83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NZP CSI-RS for CSI acquisition</w:t>
                  </w: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83DC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CSI-RS resource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7D0A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CF8E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4918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</w:tr>
            <w:tr w:rsidR="00420EC6" w:rsidRPr="00F12D1E" w14:paraId="0B7EEE3C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12F2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8B9A6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Number of CSI-RS ports (</w:t>
                  </w:r>
                  <w:r w:rsidRPr="00F12D1E">
                    <w:rPr>
                      <w:i/>
                      <w:szCs w:val="24"/>
                      <w:lang w:val="en-US" w:eastAsia="zh-CN"/>
                    </w:rPr>
                    <w:t>X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F3F1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3BE0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EE61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:rsidR="00420EC6" w:rsidRPr="00F12D1E" w14:paraId="2DACBCD1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6257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87D3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CDM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8237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52B2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FD-CDM2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637E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noCDM</w:t>
                  </w:r>
                  <w:proofErr w:type="spellEnd"/>
                </w:p>
              </w:tc>
            </w:tr>
            <w:tr w:rsidR="00420EC6" w:rsidRPr="00F12D1E" w14:paraId="01A74594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4747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4F19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Density (ρ)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4169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2E98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4ED7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:rsidR="00420EC6" w:rsidRPr="00F12D1E" w14:paraId="63358087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4F39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A1C3D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First subcarrier index in the PRB used for CSI-RS (k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0</w:t>
                  </w:r>
                  <w:r w:rsidRPr="00F12D1E">
                    <w:rPr>
                      <w:szCs w:val="24"/>
                      <w:lang w:val="en-US" w:eastAsia="zh-CN"/>
                    </w:rPr>
                    <w:t>, k</w:t>
                  </w:r>
                  <w:proofErr w:type="gramStart"/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1</w:t>
                  </w:r>
                  <w:r w:rsidRPr="00F12D1E">
                    <w:rPr>
                      <w:szCs w:val="24"/>
                      <w:lang w:val="en-US" w:eastAsia="zh-CN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E4031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5746A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Row 3(6, -)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E184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Row 2(6, -)</w:t>
                  </w:r>
                </w:p>
              </w:tc>
            </w:tr>
            <w:tr w:rsidR="00420EC6" w:rsidRPr="00F12D1E" w14:paraId="4DF1AFBE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0B21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0D815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First OFDM symbol in the PRB used for CSI-RS (l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0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79DA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8E31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13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CE31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13</w:t>
                  </w:r>
                </w:p>
              </w:tc>
            </w:tr>
            <w:tr w:rsidR="00420EC6" w:rsidRPr="00F12D1E" w14:paraId="4E3C1CBE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FEE8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F91F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NZP CSI-RS-</w:t>
                  </w: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timeConfig</w:t>
                  </w:r>
                  <w:proofErr w:type="spellEnd"/>
                </w:p>
                <w:p w14:paraId="5AAF2BB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periodicity and offset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CB87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slot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C79E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5/1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E5FB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Same as serving cell</w:t>
                  </w:r>
                </w:p>
              </w:tc>
            </w:tr>
            <w:tr w:rsidR="00420EC6" w:rsidRPr="00F12D1E" w14:paraId="4053CFED" w14:textId="77777777">
              <w:trPr>
                <w:trHeight w:val="70"/>
              </w:trPr>
              <w:tc>
                <w:tcPr>
                  <w:tcW w:w="11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796B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CSI-IM configuration</w:t>
                  </w: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CCCD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CSI-IM resource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ADA9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1FE6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9537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</w:tr>
            <w:tr w:rsidR="00420EC6" w:rsidRPr="00F12D1E" w14:paraId="1132D71F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C8CD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2FFF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CSI-IM RE pattern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72C95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A2554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EAD1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0</w:t>
                  </w:r>
                </w:p>
              </w:tc>
            </w:tr>
            <w:tr w:rsidR="00420EC6" w:rsidRPr="00F12D1E" w14:paraId="27676F0B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3879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5A90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CSI-IM Resource Mapping</w:t>
                  </w:r>
                </w:p>
                <w:p w14:paraId="34D3924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(</w:t>
                  </w: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k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CSI</w:t>
                  </w:r>
                  <w:proofErr w:type="spellEnd"/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-</w:t>
                  </w:r>
                  <w:proofErr w:type="spellStart"/>
                  <w:proofErr w:type="gramStart"/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IM</w:t>
                  </w:r>
                  <w:r w:rsidRPr="00F12D1E">
                    <w:rPr>
                      <w:szCs w:val="24"/>
                      <w:lang w:val="en-US" w:eastAsia="zh-CN"/>
                    </w:rPr>
                    <w:t>,l</w:t>
                  </w:r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CSI</w:t>
                  </w:r>
                  <w:proofErr w:type="spellEnd"/>
                  <w:proofErr w:type="gramEnd"/>
                  <w:r w:rsidRPr="00F12D1E">
                    <w:rPr>
                      <w:szCs w:val="24"/>
                      <w:vertAlign w:val="subscript"/>
                      <w:lang w:val="en-US" w:eastAsia="zh-CN"/>
                    </w:rPr>
                    <w:t>-IM</w:t>
                  </w:r>
                  <w:r w:rsidRPr="00F12D1E">
                    <w:rPr>
                      <w:szCs w:val="24"/>
                      <w:lang w:val="en-US" w:eastAsia="zh-CN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02C2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CB878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(4, 9)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AFCF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(6, 9)</w:t>
                  </w:r>
                </w:p>
              </w:tc>
            </w:tr>
            <w:tr w:rsidR="00420EC6" w:rsidRPr="00F12D1E" w14:paraId="117B13A5" w14:textId="77777777">
              <w:trPr>
                <w:trHeight w:val="70"/>
              </w:trPr>
              <w:tc>
                <w:tcPr>
                  <w:tcW w:w="9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BAE4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96C8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 xml:space="preserve">CSI-IM </w:t>
                  </w: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timeConfig</w:t>
                  </w:r>
                  <w:proofErr w:type="spellEnd"/>
                </w:p>
                <w:p w14:paraId="31C53A4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lastRenderedPageBreak/>
                    <w:t>periodicity and offset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58A6D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lastRenderedPageBreak/>
                    <w:t>slot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4FD5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5/1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7C2D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Same as serving cell</w:t>
                  </w:r>
                </w:p>
              </w:tc>
            </w:tr>
            <w:tr w:rsidR="00420EC6" w:rsidRPr="00F12D1E" w14:paraId="467C8BC2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D4A6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ReportConfigType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B2FD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38668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Periodic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27E8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51789307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A6A5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CQI-table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E75C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93BE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Table 2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1B898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Table 2</w:t>
                  </w:r>
                </w:p>
              </w:tc>
            </w:tr>
            <w:tr w:rsidR="00420EC6" w:rsidRPr="00F12D1E" w14:paraId="19FE710D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AD653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reportQuantity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0912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D320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cri-RI-PMI-CQI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5EEF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576D4CB5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3ACF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timeRestrictionForChannelMeasurements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FE7E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191F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A92C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62C3B0FD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49DF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timeRestrictionForInterferenceMeasurements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DAB6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58CF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DFE5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5693D54B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9C22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cqi-FormatIndicator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9859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6D9A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Wideband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7E54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Wideband</w:t>
                  </w:r>
                </w:p>
              </w:tc>
            </w:tr>
            <w:tr w:rsidR="00420EC6" w:rsidRPr="00F12D1E" w14:paraId="3C47B0DB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A8BC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pmi-FormatIndicator</w:t>
                  </w:r>
                  <w:proofErr w:type="spellEnd"/>
                  <w:r w:rsidRPr="00F12D1E">
                    <w:rPr>
                      <w:i/>
                      <w:szCs w:val="24"/>
                      <w:lang w:val="en-US" w:eastAsia="zh-CN"/>
                    </w:rPr>
                    <w:t xml:space="preserve"> 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1B3A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D5DD6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Wideband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B34D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Wideband</w:t>
                  </w:r>
                </w:p>
              </w:tc>
            </w:tr>
            <w:tr w:rsidR="00420EC6" w:rsidRPr="00F12D1E" w14:paraId="5FEABBD8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8840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Sub-band Size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D921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RB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9D01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0355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-</w:t>
                  </w:r>
                </w:p>
              </w:tc>
            </w:tr>
            <w:tr w:rsidR="00420EC6" w:rsidRPr="00F12D1E" w14:paraId="42A79127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52FA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Csi</w:t>
                  </w:r>
                  <w:proofErr w:type="spellEnd"/>
                  <w:r w:rsidRPr="00F12D1E">
                    <w:rPr>
                      <w:szCs w:val="24"/>
                      <w:lang w:val="en-US" w:eastAsia="zh-CN"/>
                    </w:rPr>
                    <w:t>-ReportingBand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0E50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EA6C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1111111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07EA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455EF6E4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85FC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CSI-Report periodicity and offset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E601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slot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9C25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5/0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1C8B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788EA58F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268C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aperiodicTriggeringOffset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BC13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F2F2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1719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64F0967A" w14:textId="77777777">
              <w:trPr>
                <w:trHeight w:val="70"/>
              </w:trPr>
              <w:tc>
                <w:tcPr>
                  <w:tcW w:w="164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24FA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Codebook configuration</w:t>
                  </w: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6279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Codebook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0A6E2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2FB56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typeI-SinglePanel</w:t>
                  </w:r>
                  <w:proofErr w:type="spellEnd"/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E892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typeI-SinglePanel</w:t>
                  </w:r>
                  <w:proofErr w:type="spellEnd"/>
                </w:p>
              </w:tc>
            </w:tr>
            <w:tr w:rsidR="00420EC6" w:rsidRPr="00F12D1E" w14:paraId="4561D884" w14:textId="77777777">
              <w:trPr>
                <w:trHeight w:val="70"/>
              </w:trPr>
              <w:tc>
                <w:tcPr>
                  <w:tcW w:w="1202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C9A31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2318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Codebook Mode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2B3E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B7C2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7C87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:rsidR="00420EC6" w:rsidRPr="00F12D1E" w14:paraId="5480AA68" w14:textId="77777777">
              <w:trPr>
                <w:trHeight w:val="70"/>
              </w:trPr>
              <w:tc>
                <w:tcPr>
                  <w:tcW w:w="1202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BC19A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0A9A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(CodebookConfig-N</w:t>
                  </w:r>
                  <w:proofErr w:type="gramStart"/>
                  <w:r w:rsidRPr="00F12D1E">
                    <w:rPr>
                      <w:szCs w:val="24"/>
                      <w:lang w:val="en-US" w:eastAsia="zh-CN"/>
                    </w:rPr>
                    <w:t>1,CodebookConfig</w:t>
                  </w:r>
                  <w:proofErr w:type="gramEnd"/>
                  <w:r w:rsidRPr="00F12D1E">
                    <w:rPr>
                      <w:szCs w:val="24"/>
                      <w:lang w:val="en-US" w:eastAsia="zh-CN"/>
                    </w:rPr>
                    <w:t>-N2)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A50C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9B09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889F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4836C9F4" w14:textId="77777777">
              <w:trPr>
                <w:trHeight w:val="70"/>
              </w:trPr>
              <w:tc>
                <w:tcPr>
                  <w:tcW w:w="1202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6390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705A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CodebookSubsetRestriction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FD8E3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06FC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bookmarkStart w:id="7" w:name="OLE_LINK23"/>
                  <w:r w:rsidRPr="00F12D1E">
                    <w:rPr>
                      <w:szCs w:val="24"/>
                      <w:lang w:val="sv-SE" w:eastAsia="zh-CN"/>
                    </w:rPr>
                    <w:t>Rank 1: 000001</w:t>
                  </w:r>
                  <w:bookmarkEnd w:id="7"/>
                </w:p>
                <w:p w14:paraId="32FD141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Rank 2: 010000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968D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5E6BFA71" w14:textId="77777777">
              <w:trPr>
                <w:trHeight w:val="70"/>
              </w:trPr>
              <w:tc>
                <w:tcPr>
                  <w:tcW w:w="1202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E800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2D6C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RI Restriction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64D5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329DC2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N/A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B056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221C1E12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3A4B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Physical channel for CSI report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27D8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7ADA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PUCCH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6D4C7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78DDA534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A570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 xml:space="preserve">CQI/RI/PMI delay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9941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proofErr w:type="spellStart"/>
                  <w:r w:rsidRPr="00F12D1E">
                    <w:rPr>
                      <w:szCs w:val="24"/>
                      <w:lang w:val="en-US" w:eastAsia="zh-CN"/>
                    </w:rPr>
                    <w:t>ms</w:t>
                  </w:r>
                  <w:proofErr w:type="spellEnd"/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3FDF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1E57B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78283B74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7B01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Maximum number of HARQ transmission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BCB2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3DA516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2F18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 configured</w:t>
                  </w:r>
                </w:p>
              </w:tc>
            </w:tr>
            <w:tr w:rsidR="00420EC6" w:rsidRPr="00F12D1E" w14:paraId="688F3B8A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7DBD9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Measurement channel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E10D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98FB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For Rank 1: As specified in Table A.4-2, TBS.2-1</w:t>
                  </w:r>
                </w:p>
                <w:p w14:paraId="794AC6A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For Rank 2: As specified in Table A.4-2, TBS.2-2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4D65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-</w:t>
                  </w:r>
                </w:p>
              </w:tc>
            </w:tr>
            <w:tr w:rsidR="00420EC6" w:rsidRPr="00F12D1E" w14:paraId="331CB2DC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EC13F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INR (Note 6)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6EE14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dB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A85F1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N/A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3D4F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10.04</w:t>
                  </w:r>
                </w:p>
              </w:tc>
            </w:tr>
            <w:tr w:rsidR="00420EC6" w:rsidRPr="00F12D1E" w14:paraId="655F8D09" w14:textId="77777777">
              <w:trPr>
                <w:trHeight w:val="70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67A2F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Propagation condition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8A5C3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1005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TDLA30-5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74A0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AWGN</w:t>
                  </w:r>
                </w:p>
              </w:tc>
            </w:tr>
            <w:tr w:rsidR="00420EC6" w:rsidRPr="00F12D1E" w14:paraId="2D0E4933" w14:textId="77777777">
              <w:trPr>
                <w:trHeight w:val="138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8FC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28248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CFED1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2x8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858AA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1x8</w:t>
                  </w:r>
                </w:p>
              </w:tc>
            </w:tr>
            <w:tr w:rsidR="00420EC6" w:rsidRPr="00F12D1E" w14:paraId="4151F0B8" w14:textId="77777777">
              <w:trPr>
                <w:trHeight w:val="138"/>
              </w:trPr>
              <w:tc>
                <w:tcPr>
                  <w:tcW w:w="35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B0265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 xml:space="preserve">Correlation configuration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7A080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53719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ULA Low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FA9C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N/A</w:t>
                  </w:r>
                </w:p>
              </w:tc>
            </w:tr>
            <w:tr w:rsidR="00420EC6" w:rsidRPr="00F12D1E" w14:paraId="33EE24A1" w14:textId="77777777">
              <w:trPr>
                <w:trHeight w:val="138"/>
              </w:trPr>
              <w:tc>
                <w:tcPr>
                  <w:tcW w:w="96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C9530" w14:textId="135A4D26" w:rsidR="00420EC6" w:rsidRPr="00F12D1E" w:rsidRDefault="00420EC6" w:rsidP="00A04FAC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Note 1: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 xml:space="preserve">The respective received power spectral density of each interfering cell relative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4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Cs w:val="24"/>
                            <w:lang w:eastAsia="zh-CN"/>
                          </w:rPr>
                          <m:t>oc</m:t>
                        </m:r>
                      </m:sub>
                    </m:sSub>
                    <m:r>
                      <w:rPr>
                        <w:rFonts w:ascii="Cambria Math"/>
                        <w:szCs w:val="24"/>
                        <w:lang w:eastAsia="zh-CN"/>
                      </w:rPr>
                      <m:t>´</m:t>
                    </m:r>
                  </m:oMath>
                  <w:r w:rsidRPr="00F12D1E">
                    <w:rPr>
                      <w:szCs w:val="24"/>
                      <w:lang w:val="en-US" w:eastAsia="zh-CN"/>
                    </w:rPr>
                    <w:t xml:space="preserve"> is defined by its associated INR value as specified in clause B.6.1.</w:t>
                  </w:r>
                </w:p>
                <w:p w14:paraId="4F44442E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Note 2: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>Two cells are considered in which Cell 1 is the serving cell and Cell 2 is the interfering cell. Interfering cell is fully loaded.</w:t>
                  </w:r>
                </w:p>
                <w:p w14:paraId="08F8685D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 xml:space="preserve">Note 3: 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 xml:space="preserve">Both cells are </w:t>
                  </w:r>
                  <w:proofErr w:type="gramStart"/>
                  <w:r w:rsidRPr="00F12D1E">
                    <w:rPr>
                      <w:szCs w:val="24"/>
                      <w:lang w:val="en-US" w:eastAsia="zh-CN"/>
                    </w:rPr>
                    <w:t>time-synchronous</w:t>
                  </w:r>
                  <w:proofErr w:type="gramEnd"/>
                  <w:r w:rsidRPr="00F12D1E">
                    <w:rPr>
                      <w:szCs w:val="24"/>
                      <w:lang w:val="en-US" w:eastAsia="zh-CN"/>
                    </w:rPr>
                    <w:t>.</w:t>
                  </w:r>
                </w:p>
                <w:p w14:paraId="3CC86E7C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Note 4: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>Static channel is used for the interference model. In case for white Gaussian noise model Cell 2 is not present.</w:t>
                  </w:r>
                </w:p>
                <w:p w14:paraId="70435573" w14:textId="0A4E60FB" w:rsidR="00420EC6" w:rsidRPr="00F12D1E" w:rsidRDefault="00420EC6" w:rsidP="00A04FAC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>Note 5: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 xml:space="preserve">SINR corresponds to </w:t>
                  </w:r>
                  <m:oMath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̑"/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Cs w:val="24"/>
                                    <w:lang w:eastAsia="zh-CN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Cs w:val="24"/>
                                <w:lang w:eastAsia="zh-CN"/>
                              </w:rPr>
                              <m:t>s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4"/>
                                <w:lang w:eastAsia="zh-CN"/>
                              </w:rPr>
                              <m:t>oc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/>
                        <w:szCs w:val="24"/>
                        <w:lang w:eastAsia="zh-CN"/>
                      </w:rPr>
                      <m:t>´</m:t>
                    </m:r>
                  </m:oMath>
                  <w:r w:rsidRPr="00F12D1E">
                    <w:rPr>
                      <w:szCs w:val="24"/>
                      <w:lang w:eastAsia="zh-CN"/>
                    </w:rPr>
                    <w:t xml:space="preserve"> </w:t>
                  </w:r>
                  <w:r w:rsidRPr="00F12D1E">
                    <w:rPr>
                      <w:szCs w:val="24"/>
                      <w:lang w:val="en-US" w:eastAsia="zh-CN"/>
                    </w:rPr>
                    <w:t>of Cell 1 as defined in clause 4.4.5.</w:t>
                  </w:r>
                </w:p>
                <w:p w14:paraId="623204C7" w14:textId="77777777" w:rsidR="00420EC6" w:rsidRPr="00F12D1E" w:rsidRDefault="00420EC6" w:rsidP="00420EC6">
                  <w:pPr>
                    <w:spacing w:after="120"/>
                    <w:rPr>
                      <w:szCs w:val="24"/>
                      <w:lang w:val="en-US" w:eastAsia="zh-CN"/>
                    </w:rPr>
                  </w:pPr>
                  <w:r w:rsidRPr="00F12D1E">
                    <w:rPr>
                      <w:szCs w:val="24"/>
                      <w:lang w:val="en-US" w:eastAsia="zh-CN"/>
                    </w:rPr>
                    <w:t xml:space="preserve">Note 6: </w:t>
                  </w:r>
                  <w:r w:rsidRPr="00F12D1E">
                    <w:rPr>
                      <w:szCs w:val="24"/>
                      <w:lang w:val="en-US" w:eastAsia="zh-CN"/>
                    </w:rPr>
                    <w:tab/>
                    <w:t>INR is defined in clause B.6.1.</w:t>
                  </w:r>
                </w:p>
              </w:tc>
            </w:tr>
          </w:tbl>
          <w:p w14:paraId="3A153721" w14:textId="77777777" w:rsidR="004910DA" w:rsidRDefault="004910DA" w:rsidP="00531289">
            <w:pPr>
              <w:rPr>
                <w:lang w:val="en-US"/>
              </w:rPr>
            </w:pPr>
          </w:p>
        </w:tc>
      </w:tr>
    </w:tbl>
    <w:p w14:paraId="6178E228" w14:textId="77777777" w:rsidR="004910DA" w:rsidRDefault="004910DA" w:rsidP="004910DA">
      <w:pPr>
        <w:rPr>
          <w:lang w:val="da-DK"/>
        </w:rPr>
      </w:pPr>
    </w:p>
    <w:p w14:paraId="2B12C7F0" w14:textId="78FECFF8" w:rsidR="00FC0A36" w:rsidRDefault="00420EC6" w:rsidP="004910DA">
      <w:pPr>
        <w:rPr>
          <w:lang w:val="da-DK"/>
        </w:rPr>
      </w:pPr>
      <w:r>
        <w:rPr>
          <w:lang w:val="da-DK"/>
        </w:rPr>
        <w:lastRenderedPageBreak/>
        <w:t xml:space="preserve">We see no issue with the proposed option 1 </w:t>
      </w:r>
      <w:r w:rsidR="00D90974">
        <w:rPr>
          <w:lang w:val="da-DK"/>
        </w:rPr>
        <w:t>which also includes previous agreements.</w:t>
      </w:r>
    </w:p>
    <w:p w14:paraId="7FAD3020" w14:textId="6BFFDA81" w:rsidR="00D90974" w:rsidRDefault="00EC6455" w:rsidP="00D90974">
      <w:pPr>
        <w:pStyle w:val="RAN4proposal"/>
        <w:rPr>
          <w:lang w:val="da-DK"/>
        </w:rPr>
      </w:pPr>
      <w:r>
        <w:rPr>
          <w:lang w:val="da-DK"/>
        </w:rPr>
        <w:t>Use option 1 for defining wideband CQI reproting requirements with inter-cell interference</w:t>
      </w:r>
      <w:r w:rsidDel="00EC6455">
        <w:rPr>
          <w:lang w:val="da-DK"/>
        </w:rPr>
        <w:t xml:space="preserve"> </w:t>
      </w:r>
    </w:p>
    <w:p w14:paraId="0FB8D3B6" w14:textId="77777777" w:rsidR="00A36C50" w:rsidRPr="004D075C" w:rsidRDefault="00A36C50" w:rsidP="000338D2">
      <w:pPr>
        <w:rPr>
          <w:lang w:val="en-US"/>
        </w:rPr>
      </w:pPr>
    </w:p>
    <w:p w14:paraId="4016B222" w14:textId="04C46A1D" w:rsidR="00E5238B" w:rsidRDefault="00872919" w:rsidP="00872919">
      <w:pPr>
        <w:pStyle w:val="RAN4H2"/>
      </w:pPr>
      <w:r w:rsidRPr="00872919">
        <w:t>Applicability rule and release independ</w:t>
      </w:r>
      <w:r w:rsidR="006C1689">
        <w:t>ency</w:t>
      </w:r>
    </w:p>
    <w:p w14:paraId="5EB437E3" w14:textId="7E561F2D" w:rsidR="009D57E8" w:rsidRDefault="00465138" w:rsidP="00EE2DFB">
      <w:pPr>
        <w:pStyle w:val="RAN4H3"/>
      </w:pPr>
      <w:r w:rsidRPr="00465138">
        <w:t>Test applicability to skip 2/4Rx requirements</w:t>
      </w:r>
    </w:p>
    <w:p w14:paraId="6594244F" w14:textId="77777777" w:rsidR="009D57E8" w:rsidRDefault="009D57E8" w:rsidP="009D57E8"/>
    <w:p w14:paraId="1E2B399C" w14:textId="4F032962" w:rsidR="009D57E8" w:rsidRDefault="00AD290A" w:rsidP="009D57E8">
      <w:r>
        <w:rPr>
          <w:lang w:val="en-US" w:eastAsia="ko-KR"/>
        </w:rPr>
        <w:t>In RAN4#11</w:t>
      </w:r>
      <w:r w:rsidR="0073114F">
        <w:rPr>
          <w:lang w:val="en-US" w:eastAsia="ko-KR"/>
        </w:rPr>
        <w:t>4</w:t>
      </w:r>
      <w:r>
        <w:rPr>
          <w:lang w:val="en-US" w:eastAsia="ko-KR"/>
        </w:rPr>
        <w:t xml:space="preserve"> the test applicability to skip 2/4Rx requirements were discussed (see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_Ref193269275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[3]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E2DFB" w14:paraId="7B2E1971" w14:textId="77777777" w:rsidTr="00AD290A">
        <w:trPr>
          <w:jc w:val="center"/>
        </w:trPr>
        <w:tc>
          <w:tcPr>
            <w:tcW w:w="9136" w:type="dxa"/>
          </w:tcPr>
          <w:p w14:paraId="54E7AFC8" w14:textId="0007369F" w:rsidR="00465138" w:rsidRPr="00F12D1E" w:rsidRDefault="00465138" w:rsidP="00465138">
            <w:pPr>
              <w:rPr>
                <w:b/>
                <w:u w:val="single"/>
                <w:lang w:val="en-US" w:eastAsia="ko-KR"/>
              </w:rPr>
            </w:pPr>
            <w:r w:rsidRPr="00F12D1E">
              <w:rPr>
                <w:b/>
                <w:u w:val="single"/>
                <w:lang w:val="en-US" w:eastAsia="ko-KR"/>
              </w:rPr>
              <w:t>Test applicability to skip 2/4Rx requirements</w:t>
            </w:r>
          </w:p>
          <w:p w14:paraId="574F5C6E" w14:textId="77777777" w:rsidR="00465138" w:rsidRPr="00F12D1E" w:rsidRDefault="00465138" w:rsidP="00465138">
            <w:pPr>
              <w:spacing w:after="120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Proposals:</w:t>
            </w:r>
          </w:p>
          <w:p w14:paraId="1A99BA76" w14:textId="77777777" w:rsidR="00465138" w:rsidRPr="00F12D1E" w:rsidRDefault="00465138" w:rsidP="00465138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 xml:space="preserve">Option 1: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      </w:r>
          </w:p>
          <w:p w14:paraId="1692F3D2" w14:textId="77777777" w:rsidR="00465138" w:rsidRPr="00F12D1E" w:rsidRDefault="00465138" w:rsidP="00465138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2:</w:t>
            </w:r>
            <w:r w:rsidRPr="00F12D1E" w:rsidDel="000B4411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For UEs supporting both 8Rx and 2/4Rx, the 2/4Rx tests under inter cell interference and under intra cell inter user interference can be skipped if the corresponding 8Rx requirements are passed.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TBD: Clarification of what “corresponding 8Rx requirements” covers.</w:t>
            </w:r>
          </w:p>
          <w:p w14:paraId="1E09DB48" w14:textId="77777777" w:rsidR="00EE2DFB" w:rsidRDefault="00EE2DFB">
            <w:pPr>
              <w:rPr>
                <w:lang w:val="en-US"/>
              </w:rPr>
            </w:pPr>
          </w:p>
        </w:tc>
      </w:tr>
    </w:tbl>
    <w:p w14:paraId="75E4DD8A" w14:textId="77777777" w:rsidR="009D57E8" w:rsidRDefault="009D57E8" w:rsidP="009D57E8"/>
    <w:p w14:paraId="33A55E6A" w14:textId="201AC505" w:rsidR="003A31F8" w:rsidRDefault="005E7829" w:rsidP="009D57E8">
      <w:r>
        <w:t xml:space="preserve">Looking at the two options from RAN4#114 there is </w:t>
      </w:r>
      <w:r w:rsidR="003812A3">
        <w:t>a consensus</w:t>
      </w:r>
      <w:r>
        <w:t xml:space="preserve"> </w:t>
      </w:r>
      <w:r w:rsidR="003812A3">
        <w:t xml:space="preserve">in the two options </w:t>
      </w:r>
      <w:r>
        <w:t xml:space="preserve">to introduce test applicability rules to skip 2/4Rx tests in case </w:t>
      </w:r>
      <w:r w:rsidR="00B15319">
        <w:t xml:space="preserve">of an 8Rx UE. There is however some inconsistency with relation to the </w:t>
      </w:r>
      <w:r w:rsidR="00057B25">
        <w:t xml:space="preserve">understanding about the test configuration comparison between </w:t>
      </w:r>
      <w:r w:rsidR="003A31F8">
        <w:t>2/4Rx and 8Rx requirements which can mandate the applicability rules. The following are proposed:</w:t>
      </w:r>
    </w:p>
    <w:p w14:paraId="22E39131" w14:textId="458B02AA" w:rsidR="003A31F8" w:rsidRDefault="006F4063" w:rsidP="003A31F8">
      <w:pPr>
        <w:pStyle w:val="ListParagraph"/>
        <w:numPr>
          <w:ilvl w:val="0"/>
          <w:numId w:val="7"/>
        </w:numPr>
      </w:pPr>
      <w:r>
        <w:t>All 2/4Rx requirements can be skipped if 8Rx tests are passed without looking at which 2/4Rx requirements exists.</w:t>
      </w:r>
    </w:p>
    <w:p w14:paraId="6181D26F" w14:textId="6CB5E789" w:rsidR="006F4063" w:rsidRDefault="006F4063" w:rsidP="003A31F8">
      <w:pPr>
        <w:pStyle w:val="ListParagraph"/>
        <w:numPr>
          <w:ilvl w:val="0"/>
          <w:numId w:val="7"/>
        </w:numPr>
      </w:pPr>
      <w:r>
        <w:t>2/4Rx requirements can be skipped if similar</w:t>
      </w:r>
      <w:r w:rsidR="00692998">
        <w:t>/corresponding</w:t>
      </w:r>
      <w:r>
        <w:t xml:space="preserve"> 8Rx tests are passed.</w:t>
      </w:r>
    </w:p>
    <w:p w14:paraId="0C62515C" w14:textId="62293B6A" w:rsidR="004C577E" w:rsidRDefault="00692998" w:rsidP="009D57E8">
      <w:r>
        <w:t xml:space="preserve">In RAN4#114 </w:t>
      </w:r>
      <w:r w:rsidR="00C73244">
        <w:t xml:space="preserve">WF </w:t>
      </w:r>
      <w:r>
        <w:t xml:space="preserve">it </w:t>
      </w:r>
      <w:r w:rsidR="00C73244">
        <w:t>is FFT</w:t>
      </w:r>
      <w:r>
        <w:t xml:space="preserve"> what “corresponding 8Rx requirements” would cover. </w:t>
      </w:r>
      <w:r w:rsidR="00174956">
        <w:t xml:space="preserve">From our perspective corresponding requirements relates </w:t>
      </w:r>
      <w:r w:rsidR="004C577E">
        <w:t xml:space="preserve">mainly </w:t>
      </w:r>
      <w:r w:rsidR="00174956">
        <w:t>to rank</w:t>
      </w:r>
      <w:r w:rsidR="004C577E">
        <w:t xml:space="preserve"> (both inter-cell and intra-cell inter-user interference) and</w:t>
      </w:r>
      <w:r w:rsidR="00174956">
        <w:t xml:space="preserve"> number of interference cells</w:t>
      </w:r>
      <w:r w:rsidR="004C577E">
        <w:t xml:space="preserve"> (inter-cell interference). </w:t>
      </w:r>
      <w:r w:rsidR="00FB270F">
        <w:t xml:space="preserve">For </w:t>
      </w:r>
      <w:r w:rsidR="000E66EC">
        <w:t>example,</w:t>
      </w:r>
      <w:r w:rsidR="00FB270F">
        <w:t xml:space="preserve"> if the configuration of intra-cell inter-user interference with Rank 1+1 exist in 2/4Rx but not in 8Rx, then UE must </w:t>
      </w:r>
      <w:r w:rsidR="000E66EC">
        <w:t>pass also the 2/4Rx requirement(s)</w:t>
      </w:r>
      <w:r w:rsidR="00B53457">
        <w:t xml:space="preserve"> for rank 1+1</w:t>
      </w:r>
      <w:r w:rsidR="000E66EC">
        <w:t>. However</w:t>
      </w:r>
      <w:r w:rsidR="0089621D">
        <w:t>,</w:t>
      </w:r>
      <w:r w:rsidR="000E66EC">
        <w:t xml:space="preserve"> </w:t>
      </w:r>
      <w:r w:rsidR="008027B6">
        <w:t xml:space="preserve">if the same configuration like </w:t>
      </w:r>
      <w:r w:rsidR="00602CC2">
        <w:t xml:space="preserve">for example </w:t>
      </w:r>
      <w:r w:rsidR="008027B6">
        <w:t xml:space="preserve">rank 2+2 exists for </w:t>
      </w:r>
      <w:r w:rsidR="00F91AB1">
        <w:t>4</w:t>
      </w:r>
      <w:r w:rsidR="008027B6">
        <w:t xml:space="preserve">Rx </w:t>
      </w:r>
      <w:r w:rsidR="00F91AB1">
        <w:t xml:space="preserve">and 8Rx </w:t>
      </w:r>
      <w:r w:rsidR="008027B6">
        <w:t xml:space="preserve">antenna configurations, then the UE only needs to pass the </w:t>
      </w:r>
      <w:r w:rsidR="00F33B26">
        <w:t>8Rx requirement for said rank</w:t>
      </w:r>
      <w:r w:rsidR="00602CC2">
        <w:t xml:space="preserve"> 2+2</w:t>
      </w:r>
      <w:r w:rsidR="00C11134">
        <w:t xml:space="preserve"> (i.e. it can skip the requirements for 4Rx)</w:t>
      </w:r>
      <w:r w:rsidR="00F33B26">
        <w:t>.</w:t>
      </w:r>
    </w:p>
    <w:p w14:paraId="5B2EC808" w14:textId="44BC14D3" w:rsidR="00553C2E" w:rsidRDefault="00553C2E" w:rsidP="009D57E8">
      <w:r>
        <w:t xml:space="preserve">If a specific test for 8Rx </w:t>
      </w:r>
      <w:r w:rsidR="00531537">
        <w:t xml:space="preserve">configuration </w:t>
      </w:r>
      <w:r>
        <w:t xml:space="preserve">is done with a higher MCS compared to </w:t>
      </w:r>
      <w:r w:rsidR="00531537">
        <w:t>2/4Rx we do not see a problem for the 8Rx UE to skip the corre</w:t>
      </w:r>
      <w:r w:rsidR="00623879">
        <w:t>sponding 2/4Rx requirements</w:t>
      </w:r>
      <w:r w:rsidR="00111B45">
        <w:t xml:space="preserve"> as we assume the UE will perform equally well in 2/4Rx.</w:t>
      </w:r>
    </w:p>
    <w:p w14:paraId="275B3080" w14:textId="77777777" w:rsidR="00022C35" w:rsidRDefault="00022C35" w:rsidP="009D57E8"/>
    <w:p w14:paraId="67851CCC" w14:textId="26B9DA1A" w:rsidR="00B06A38" w:rsidRPr="00630587" w:rsidRDefault="00B06A38" w:rsidP="00B06A38">
      <w:pPr>
        <w:pStyle w:val="RAN4observation0"/>
        <w:rPr>
          <w:lang w:val="en-US"/>
        </w:rPr>
      </w:pPr>
      <w:r w:rsidRPr="00630587">
        <w:rPr>
          <w:lang w:val="en-US"/>
        </w:rPr>
        <w:t xml:space="preserve">If an introduced 8Rx </w:t>
      </w:r>
      <w:r w:rsidR="004C670B" w:rsidRPr="00630587">
        <w:rPr>
          <w:lang w:val="en-US"/>
        </w:rPr>
        <w:t xml:space="preserve">performance </w:t>
      </w:r>
      <w:r w:rsidRPr="00630587">
        <w:rPr>
          <w:lang w:val="en-US"/>
        </w:rPr>
        <w:t xml:space="preserve">requirement </w:t>
      </w:r>
      <w:r w:rsidR="00665984" w:rsidRPr="00665984">
        <w:rPr>
          <w:lang w:val="en-US"/>
        </w:rPr>
        <w:t>matches</w:t>
      </w:r>
      <w:r w:rsidRPr="00630587">
        <w:rPr>
          <w:lang w:val="en-US"/>
        </w:rPr>
        <w:t xml:space="preserve"> the configuration of a 2Rx </w:t>
      </w:r>
      <w:r w:rsidR="00914EF7" w:rsidRPr="00630587">
        <w:rPr>
          <w:lang w:val="en-US"/>
        </w:rPr>
        <w:t>and/</w:t>
      </w:r>
      <w:r w:rsidRPr="00630587">
        <w:rPr>
          <w:lang w:val="en-US"/>
        </w:rPr>
        <w:t xml:space="preserve">or 4Rx requirement </w:t>
      </w:r>
      <w:r w:rsidR="00CB0F53" w:rsidRPr="00630587">
        <w:rPr>
          <w:lang w:val="en-US"/>
        </w:rPr>
        <w:t xml:space="preserve">with relation to rank and </w:t>
      </w:r>
      <w:r w:rsidR="00551ED7" w:rsidRPr="00630587">
        <w:rPr>
          <w:lang w:val="en-US"/>
        </w:rPr>
        <w:t>i</w:t>
      </w:r>
      <w:r w:rsidR="00FF2594" w:rsidRPr="00630587">
        <w:rPr>
          <w:lang w:val="en-US"/>
        </w:rPr>
        <w:t xml:space="preserve">nterference cells/interference UEs </w:t>
      </w:r>
      <w:r w:rsidRPr="00630587">
        <w:rPr>
          <w:lang w:val="en-US"/>
        </w:rPr>
        <w:t>and the 8Rx requirement is passed, we expect the UE would also be able to pass the equivalent 2Rx</w:t>
      </w:r>
      <w:r w:rsidR="00914EF7" w:rsidRPr="00630587">
        <w:rPr>
          <w:lang w:val="en-US"/>
        </w:rPr>
        <w:t xml:space="preserve"> and/or </w:t>
      </w:r>
      <w:r w:rsidRPr="00630587">
        <w:rPr>
          <w:lang w:val="en-US"/>
        </w:rPr>
        <w:t>4Rx requirement.</w:t>
      </w:r>
    </w:p>
    <w:p w14:paraId="78AEA2BC" w14:textId="1AEF68F5" w:rsidR="00B06A38" w:rsidRPr="00630587" w:rsidRDefault="00F3575E" w:rsidP="00B06A38">
      <w:pPr>
        <w:pStyle w:val="RAN4proposal"/>
        <w:rPr>
          <w:lang w:val="en-US"/>
        </w:rPr>
      </w:pPr>
      <w:r w:rsidRPr="00630587">
        <w:rPr>
          <w:lang w:val="en-US"/>
        </w:rPr>
        <w:t>I</w:t>
      </w:r>
      <w:r w:rsidR="00B06A38" w:rsidRPr="00630587">
        <w:rPr>
          <w:lang w:val="en-US"/>
        </w:rPr>
        <w:t>ntroduc</w:t>
      </w:r>
      <w:r w:rsidRPr="00630587">
        <w:rPr>
          <w:lang w:val="en-US"/>
        </w:rPr>
        <w:t>e</w:t>
      </w:r>
      <w:r w:rsidR="00B06A38" w:rsidRPr="00630587">
        <w:rPr>
          <w:lang w:val="en-US"/>
        </w:rPr>
        <w:t xml:space="preserve"> test applicability under inter-cell interference and under intra-cell inter user interference to skip </w:t>
      </w:r>
      <w:r w:rsidR="00AF5502" w:rsidRPr="00630587">
        <w:rPr>
          <w:lang w:val="en-US"/>
        </w:rPr>
        <w:t xml:space="preserve">a </w:t>
      </w:r>
      <w:r w:rsidR="00B06A38" w:rsidRPr="00630587">
        <w:rPr>
          <w:lang w:val="en-US"/>
        </w:rPr>
        <w:t xml:space="preserve">2/4Rx requirement if </w:t>
      </w:r>
      <w:r w:rsidRPr="00630587">
        <w:rPr>
          <w:lang w:val="en-US"/>
        </w:rPr>
        <w:t xml:space="preserve">at least </w:t>
      </w:r>
      <w:r w:rsidR="00B06A38" w:rsidRPr="00630587">
        <w:rPr>
          <w:lang w:val="en-US"/>
        </w:rPr>
        <w:t>the following applies for each considered 8Rx test:</w:t>
      </w:r>
      <w:r w:rsidR="00B06A38" w:rsidRPr="00630587">
        <w:rPr>
          <w:lang w:val="en-US"/>
        </w:rPr>
        <w:br/>
        <w:t>- UE support both 8Rx and 2/4Rx</w:t>
      </w:r>
      <w:r w:rsidR="00B06A38" w:rsidRPr="00630587">
        <w:rPr>
          <w:lang w:val="en-US"/>
        </w:rPr>
        <w:br/>
        <w:t xml:space="preserve">- The UE passes an 8Rx requirement </w:t>
      </w:r>
      <w:r w:rsidR="000879B5" w:rsidRPr="00630587">
        <w:rPr>
          <w:lang w:val="en-US"/>
        </w:rPr>
        <w:t>with same rank and interference configuration</w:t>
      </w:r>
      <w:r w:rsidR="00B06A38" w:rsidRPr="00630587">
        <w:rPr>
          <w:lang w:val="en-US"/>
        </w:rPr>
        <w:t xml:space="preserve"> </w:t>
      </w:r>
      <w:r w:rsidR="00064A91" w:rsidRPr="00630587">
        <w:rPr>
          <w:lang w:val="en-US"/>
        </w:rPr>
        <w:t>as</w:t>
      </w:r>
      <w:r w:rsidR="00B06A38" w:rsidRPr="00630587">
        <w:rPr>
          <w:lang w:val="en-US"/>
        </w:rPr>
        <w:t xml:space="preserve"> </w:t>
      </w:r>
      <w:r w:rsidR="00064A91" w:rsidRPr="00630587">
        <w:rPr>
          <w:lang w:val="en-US"/>
        </w:rPr>
        <w:t>the</w:t>
      </w:r>
      <w:r w:rsidR="00B06A38" w:rsidRPr="00630587">
        <w:rPr>
          <w:lang w:val="en-US"/>
        </w:rPr>
        <w:t xml:space="preserve"> 2/4Rx requirement.</w:t>
      </w:r>
    </w:p>
    <w:p w14:paraId="47D5BE1A" w14:textId="77777777" w:rsidR="00E241B6" w:rsidRDefault="00E241B6" w:rsidP="006C47FA">
      <w:pPr>
        <w:rPr>
          <w:lang w:val="en-US"/>
        </w:rPr>
      </w:pPr>
    </w:p>
    <w:p w14:paraId="5466B1AF" w14:textId="6D9A3F97" w:rsidR="006C47FA" w:rsidRDefault="0079723F" w:rsidP="0079723F">
      <w:pPr>
        <w:pStyle w:val="RAN4H3"/>
      </w:pPr>
      <w:r w:rsidRPr="00566FB8">
        <w:lastRenderedPageBreak/>
        <w:t>Release independen</w:t>
      </w:r>
      <w:r w:rsidR="0034304A">
        <w:t>cy</w:t>
      </w:r>
    </w:p>
    <w:p w14:paraId="50FAE178" w14:textId="12533F32" w:rsidR="0079723F" w:rsidRPr="0079723F" w:rsidRDefault="00805899" w:rsidP="0079723F">
      <w:pPr>
        <w:rPr>
          <w:lang w:val="en-US" w:eastAsia="ko-KR"/>
        </w:rPr>
      </w:pPr>
      <w:r>
        <w:rPr>
          <w:lang w:val="en-US" w:eastAsia="ko-KR"/>
        </w:rPr>
        <w:t>In RAN4#11</w:t>
      </w:r>
      <w:r w:rsidR="00A77609">
        <w:rPr>
          <w:lang w:val="en-US" w:eastAsia="ko-KR"/>
        </w:rPr>
        <w:t>4</w:t>
      </w:r>
      <w:r>
        <w:rPr>
          <w:lang w:val="en-US" w:eastAsia="ko-KR"/>
        </w:rPr>
        <w:t xml:space="preserve"> the question to introduce release independency was brought up, but not further discussed, hence the options provided by companies were captured in the WF</w:t>
      </w:r>
      <w:r w:rsidR="000B0DDD">
        <w:rPr>
          <w:lang w:val="en-US" w:eastAsia="ko-KR"/>
        </w:rPr>
        <w:t xml:space="preserve"> </w:t>
      </w:r>
      <w:r w:rsidR="000B0DDD">
        <w:rPr>
          <w:lang w:val="en-US" w:eastAsia="ko-KR"/>
        </w:rPr>
        <w:fldChar w:fldCharType="begin"/>
      </w:r>
      <w:r w:rsidR="000B0DDD">
        <w:rPr>
          <w:lang w:val="en-US" w:eastAsia="ko-KR"/>
        </w:rPr>
        <w:instrText xml:space="preserve"> REF _Ref193269275 \r \h </w:instrText>
      </w:r>
      <w:r w:rsidR="000B0DDD">
        <w:rPr>
          <w:lang w:val="en-US" w:eastAsia="ko-KR"/>
        </w:rPr>
      </w:r>
      <w:r w:rsidR="000B0DDD">
        <w:rPr>
          <w:lang w:val="en-US" w:eastAsia="ko-KR"/>
        </w:rPr>
        <w:fldChar w:fldCharType="separate"/>
      </w:r>
      <w:r w:rsidR="000B0DDD">
        <w:rPr>
          <w:lang w:val="en-US" w:eastAsia="ko-KR"/>
        </w:rPr>
        <w:t>[3]</w:t>
      </w:r>
      <w:r w:rsidR="000B0DDD">
        <w:rPr>
          <w:lang w:val="en-US" w:eastAsia="ko-KR"/>
        </w:rPr>
        <w:fldChar w:fldCharType="end"/>
      </w:r>
      <w:r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C47FA" w14:paraId="6BFB16D2" w14:textId="77777777">
        <w:trPr>
          <w:jc w:val="center"/>
        </w:trPr>
        <w:tc>
          <w:tcPr>
            <w:tcW w:w="9617" w:type="dxa"/>
          </w:tcPr>
          <w:p w14:paraId="7C4480DD" w14:textId="77777777" w:rsidR="00521085" w:rsidRPr="00F12D1E" w:rsidRDefault="00521085" w:rsidP="00521085">
            <w:pPr>
              <w:rPr>
                <w:b/>
                <w:u w:val="single"/>
                <w:lang w:val="en-US" w:eastAsia="ko-KR"/>
              </w:rPr>
            </w:pPr>
            <w:r w:rsidRPr="00F12D1E">
              <w:rPr>
                <w:b/>
                <w:u w:val="single"/>
                <w:lang w:val="en-US" w:eastAsia="ko-KR"/>
              </w:rPr>
              <w:t>Release independency</w:t>
            </w:r>
          </w:p>
          <w:p w14:paraId="6B109040" w14:textId="77777777" w:rsidR="00521085" w:rsidRPr="00F12D1E" w:rsidRDefault="00521085" w:rsidP="00521085">
            <w:pPr>
              <w:spacing w:after="120"/>
              <w:rPr>
                <w:szCs w:val="24"/>
                <w:lang w:val="en-US" w:eastAsia="zh-CN"/>
              </w:rPr>
            </w:pPr>
            <w:r w:rsidRPr="00F12D1E">
              <w:rPr>
                <w:szCs w:val="24"/>
                <w:lang w:val="en-US" w:eastAsia="zh-CN"/>
              </w:rPr>
              <w:t>Proposals:</w:t>
            </w:r>
          </w:p>
          <w:p w14:paraId="757ACBBA" w14:textId="77777777" w:rsidR="00521085" w:rsidRPr="00F12D1E" w:rsidRDefault="00521085" w:rsidP="00521085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lang w:val="en-US"/>
              </w:rPr>
              <w:t>Option 1:</w:t>
            </w:r>
            <w:r w:rsidRPr="00F12D1E" w:rsidDel="000B4411">
              <w:rPr>
                <w:lang w:val="en-US"/>
              </w:rPr>
              <w:t xml:space="preserve"> </w:t>
            </w:r>
            <w:r w:rsidRPr="00F12D1E">
              <w:rPr>
                <w:lang w:val="en-US"/>
              </w:rPr>
              <w:br/>
            </w:r>
            <w:r w:rsidRPr="00F12D1E">
              <w:rPr>
                <w:rFonts w:eastAsia="SimSun"/>
                <w:szCs w:val="24"/>
                <w:lang w:val="en-US" w:eastAsia="zh-CN"/>
              </w:rPr>
              <w:t>Discuss release independence requirements at a later stage in the WI.</w:t>
            </w:r>
          </w:p>
          <w:p w14:paraId="02E68EBE" w14:textId="77777777" w:rsidR="00521085" w:rsidRPr="00F12D1E" w:rsidRDefault="00521085" w:rsidP="00521085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2:</w:t>
            </w:r>
            <w:r w:rsidRPr="00F12D1E" w:rsidDel="000B4411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The new Rel-19 requirements for 8Rx should be release independent from Rel-17.</w:t>
            </w:r>
          </w:p>
          <w:p w14:paraId="61FEBF5A" w14:textId="77777777" w:rsidR="00521085" w:rsidRPr="00F12D1E" w:rsidRDefault="00521085" w:rsidP="00521085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3:</w:t>
            </w:r>
            <w:r w:rsidRPr="00F12D1E" w:rsidDel="000B4411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The performance requirements for 8Rx MMSE-IRC should be release independent from Rel-</w:t>
            </w:r>
            <w:proofErr w:type="gramStart"/>
            <w:r w:rsidRPr="00F12D1E">
              <w:rPr>
                <w:rFonts w:eastAsia="SimSun"/>
                <w:szCs w:val="24"/>
                <w:lang w:val="en-US" w:eastAsia="zh-CN"/>
              </w:rPr>
              <w:t>17, but</w:t>
            </w:r>
            <w:proofErr w:type="gramEnd"/>
            <w:r w:rsidRPr="00F12D1E">
              <w:rPr>
                <w:rFonts w:eastAsia="SimSun"/>
                <w:szCs w:val="24"/>
                <w:lang w:val="en-US" w:eastAsia="zh-CN"/>
              </w:rPr>
              <w:t xml:space="preserve"> should be mandatory for Rel-18 and optional for Rel-17.</w:t>
            </w:r>
          </w:p>
          <w:p w14:paraId="04FFBF9C" w14:textId="77777777" w:rsidR="00521085" w:rsidRPr="00F12D1E" w:rsidRDefault="00521085" w:rsidP="00521085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4:</w:t>
            </w:r>
            <w:r w:rsidRPr="00F12D1E" w:rsidDel="000B4411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>For 8Rx inter-cell interference scenario and intra-cell inter-user interference scenario, the new requirements should be release independent from Rel-18.</w:t>
            </w:r>
          </w:p>
          <w:p w14:paraId="62667AF8" w14:textId="77777777" w:rsidR="00521085" w:rsidRPr="00F12D1E" w:rsidRDefault="00521085" w:rsidP="00521085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F12D1E">
              <w:rPr>
                <w:rFonts w:eastAsia="SimSun"/>
                <w:szCs w:val="24"/>
                <w:lang w:val="en-US" w:eastAsia="zh-CN"/>
              </w:rPr>
              <w:t>Option 5:</w:t>
            </w:r>
            <w:r w:rsidRPr="00F12D1E" w:rsidDel="000B4411">
              <w:rPr>
                <w:rFonts w:eastAsia="SimSun"/>
                <w:szCs w:val="24"/>
                <w:lang w:val="en-US" w:eastAsia="zh-CN"/>
              </w:rPr>
              <w:t xml:space="preserve"> </w:t>
            </w:r>
            <w:r w:rsidRPr="00F12D1E">
              <w:rPr>
                <w:rFonts w:eastAsia="SimSun"/>
                <w:szCs w:val="24"/>
                <w:lang w:val="en-US" w:eastAsia="zh-CN"/>
              </w:rPr>
              <w:br/>
              <w:t xml:space="preserve">The requirement should at least be released independent from Rel-18 if no new </w:t>
            </w:r>
            <w:proofErr w:type="spellStart"/>
            <w:r w:rsidRPr="00F12D1E">
              <w:rPr>
                <w:rFonts w:eastAsia="SimSun"/>
                <w:szCs w:val="24"/>
                <w:lang w:val="en-US" w:eastAsia="zh-CN"/>
              </w:rPr>
              <w:t>signalling</w:t>
            </w:r>
            <w:proofErr w:type="spellEnd"/>
            <w:r w:rsidRPr="00F12D1E">
              <w:rPr>
                <w:rFonts w:eastAsia="SimSun"/>
                <w:szCs w:val="24"/>
                <w:lang w:val="en-US" w:eastAsia="zh-CN"/>
              </w:rPr>
              <w:t xml:space="preserve"> or UE capability introduced.</w:t>
            </w:r>
          </w:p>
          <w:p w14:paraId="02BB716D" w14:textId="77777777" w:rsidR="006C47FA" w:rsidRDefault="006C47FA">
            <w:pPr>
              <w:rPr>
                <w:lang w:val="en-US"/>
              </w:rPr>
            </w:pPr>
          </w:p>
        </w:tc>
      </w:tr>
    </w:tbl>
    <w:p w14:paraId="1AA76749" w14:textId="77777777" w:rsidR="006C47FA" w:rsidRDefault="006C47FA" w:rsidP="006C47FA">
      <w:pPr>
        <w:rPr>
          <w:lang w:val="en-US"/>
        </w:rPr>
      </w:pPr>
    </w:p>
    <w:p w14:paraId="72FC5E2E" w14:textId="77777777" w:rsidR="00E42EAF" w:rsidRDefault="00A90F9B" w:rsidP="003460C0">
      <w:pPr>
        <w:rPr>
          <w:lang w:val="en-US"/>
        </w:rPr>
      </w:pPr>
      <w:r w:rsidRPr="00644E19">
        <w:rPr>
          <w:lang w:val="en-US"/>
        </w:rPr>
        <w:t>Th</w:t>
      </w:r>
      <w:r w:rsidR="003460C0" w:rsidRPr="00644E19">
        <w:rPr>
          <w:lang w:val="en-US"/>
        </w:rPr>
        <w:t xml:space="preserve">ere are already 8Rx requirements defined in </w:t>
      </w:r>
      <w:r w:rsidR="00F14C94" w:rsidRPr="00644E19">
        <w:rPr>
          <w:lang w:val="en-US"/>
        </w:rPr>
        <w:t>Rel-</w:t>
      </w:r>
      <w:r w:rsidR="003460C0" w:rsidRPr="00644E19">
        <w:rPr>
          <w:lang w:val="en-US"/>
        </w:rPr>
        <w:t>18 and it is expected that a Rel</w:t>
      </w:r>
      <w:r w:rsidR="00EC6245" w:rsidRPr="00644E19">
        <w:rPr>
          <w:lang w:val="en-US"/>
        </w:rPr>
        <w:t>-</w:t>
      </w:r>
      <w:r w:rsidR="003460C0" w:rsidRPr="00644E19">
        <w:rPr>
          <w:lang w:val="en-US"/>
        </w:rPr>
        <w:t>1</w:t>
      </w:r>
      <w:r w:rsidR="006723B9" w:rsidRPr="00644E19">
        <w:rPr>
          <w:lang w:val="en-US"/>
        </w:rPr>
        <w:t>9</w:t>
      </w:r>
      <w:r w:rsidR="003460C0" w:rsidRPr="00644E19">
        <w:rPr>
          <w:lang w:val="en-US"/>
        </w:rPr>
        <w:t xml:space="preserve"> UE will perform equal in interference scenarios to a Rel-1</w:t>
      </w:r>
      <w:r w:rsidR="006723B9" w:rsidRPr="00644E19">
        <w:rPr>
          <w:lang w:val="en-US"/>
        </w:rPr>
        <w:t>8</w:t>
      </w:r>
      <w:r w:rsidR="003460C0" w:rsidRPr="00644E19">
        <w:rPr>
          <w:lang w:val="en-US"/>
        </w:rPr>
        <w:t xml:space="preserve"> UE, </w:t>
      </w:r>
      <w:r w:rsidRPr="00644E19">
        <w:rPr>
          <w:lang w:val="en-US"/>
        </w:rPr>
        <w:t xml:space="preserve">hence </w:t>
      </w:r>
      <w:r w:rsidR="003460C0" w:rsidRPr="00644E19">
        <w:rPr>
          <w:lang w:val="en-US"/>
        </w:rPr>
        <w:t>we see no issue for new requirements for 8Rx to also be</w:t>
      </w:r>
      <w:r w:rsidR="0097070B" w:rsidRPr="00644E19">
        <w:rPr>
          <w:lang w:val="en-US"/>
        </w:rPr>
        <w:t xml:space="preserve"> applicable</w:t>
      </w:r>
      <w:r w:rsidR="003460C0" w:rsidRPr="00644E19">
        <w:rPr>
          <w:lang w:val="en-US"/>
        </w:rPr>
        <w:t xml:space="preserve"> from Rel-18.</w:t>
      </w:r>
    </w:p>
    <w:p w14:paraId="23AE37CE" w14:textId="11133402" w:rsidR="00E42EAF" w:rsidRDefault="000C38CE" w:rsidP="003460C0">
      <w:pPr>
        <w:rPr>
          <w:lang w:val="en-US"/>
        </w:rPr>
      </w:pPr>
      <w:r>
        <w:rPr>
          <w:lang w:val="en-US"/>
        </w:rPr>
        <w:t>In addition</w:t>
      </w:r>
      <w:r w:rsidR="00FA1D02">
        <w:rPr>
          <w:lang w:val="en-US"/>
        </w:rPr>
        <w:t>,</w:t>
      </w:r>
      <w:r w:rsidR="00E42EAF">
        <w:rPr>
          <w:lang w:val="en-US"/>
        </w:rPr>
        <w:t xml:space="preserve"> the following applies:</w:t>
      </w:r>
    </w:p>
    <w:p w14:paraId="39D5D2DF" w14:textId="37ADD79D" w:rsidR="00E42EAF" w:rsidRDefault="00E42EAF" w:rsidP="00E42EAF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The</w:t>
      </w:r>
      <w:r w:rsidR="000C38CE" w:rsidRPr="00E42EAF">
        <w:rPr>
          <w:lang w:val="en-US"/>
        </w:rPr>
        <w:t xml:space="preserve"> </w:t>
      </w:r>
      <w:r w:rsidR="0046175A">
        <w:rPr>
          <w:lang w:val="en-US"/>
        </w:rPr>
        <w:t xml:space="preserve">2Rx and 4Rx </w:t>
      </w:r>
      <w:r w:rsidR="00E33951">
        <w:rPr>
          <w:lang w:val="en-US"/>
        </w:rPr>
        <w:t xml:space="preserve">with </w:t>
      </w:r>
      <w:r w:rsidR="002C48A3" w:rsidRPr="00E42EAF">
        <w:rPr>
          <w:lang w:val="en-US"/>
        </w:rPr>
        <w:t xml:space="preserve">inter-cell and intra-cell inter-user interference requirements </w:t>
      </w:r>
      <w:r w:rsidR="00704C2B" w:rsidRPr="00E42EAF">
        <w:rPr>
          <w:lang w:val="en-US"/>
        </w:rPr>
        <w:t xml:space="preserve">are </w:t>
      </w:r>
      <w:r w:rsidR="002C48A3" w:rsidRPr="00E42EAF">
        <w:rPr>
          <w:lang w:val="en-US"/>
        </w:rPr>
        <w:t>defined in Rel-17</w:t>
      </w:r>
      <w:r w:rsidR="00737F66">
        <w:rPr>
          <w:lang w:val="en-US"/>
        </w:rPr>
        <w:t>, hence a Rel-17 UE is expected to have IRC receiver implemented</w:t>
      </w:r>
      <w:r>
        <w:rPr>
          <w:lang w:val="en-US"/>
        </w:rPr>
        <w:t>.</w:t>
      </w:r>
    </w:p>
    <w:p w14:paraId="2AC2F8EF" w14:textId="7BCE904D" w:rsidR="00737F66" w:rsidRDefault="00F45E0B" w:rsidP="00E42EAF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The 8Rx requirements defined in Rel-18 are release independent from Rel-17</w:t>
      </w:r>
      <w:r w:rsidR="00C352A2">
        <w:rPr>
          <w:lang w:val="en-US"/>
        </w:rPr>
        <w:t xml:space="preserve"> (</w:t>
      </w:r>
      <w:r w:rsidR="00C352A2">
        <w:rPr>
          <w:rFonts w:eastAsia="SimSun"/>
          <w:szCs w:val="24"/>
          <w:lang w:val="en-US" w:eastAsia="zh-CN"/>
        </w:rPr>
        <w:t>TS38.307 Table 5.4-1)</w:t>
      </w:r>
    </w:p>
    <w:p w14:paraId="1D17092C" w14:textId="677D60CC" w:rsidR="00D0549E" w:rsidRDefault="00D0549E" w:rsidP="001445FB">
      <w:pPr>
        <w:pStyle w:val="RAN4observation0"/>
        <w:rPr>
          <w:lang w:val="en-US"/>
        </w:rPr>
      </w:pPr>
      <w:r>
        <w:rPr>
          <w:lang w:val="en-US"/>
        </w:rPr>
        <w:t>Since 8Rx SU-MIMO requirements are release independent from Rel-17</w:t>
      </w:r>
      <w:r w:rsidR="00675EA8">
        <w:rPr>
          <w:lang w:val="en-US"/>
        </w:rPr>
        <w:t xml:space="preserve"> and requirements for </w:t>
      </w:r>
      <w:r w:rsidR="000649E4">
        <w:rPr>
          <w:lang w:val="en-US"/>
        </w:rPr>
        <w:t xml:space="preserve">2Rx and 4Rx with </w:t>
      </w:r>
      <w:r w:rsidR="00675EA8">
        <w:rPr>
          <w:lang w:val="en-US"/>
        </w:rPr>
        <w:t xml:space="preserve">inter-cell and intra-cell inter-user </w:t>
      </w:r>
      <w:r w:rsidR="000649E4">
        <w:rPr>
          <w:lang w:val="en-US"/>
        </w:rPr>
        <w:t xml:space="preserve">interference </w:t>
      </w:r>
      <w:r w:rsidR="00675EA8">
        <w:rPr>
          <w:lang w:val="en-US"/>
        </w:rPr>
        <w:t xml:space="preserve">are introduced in Rel-17, </w:t>
      </w:r>
      <w:r w:rsidR="007A005C">
        <w:rPr>
          <w:lang w:val="en-US"/>
        </w:rPr>
        <w:t>the interference requirements defined for 8Rx can be release independent from Rel-17</w:t>
      </w:r>
      <w:r w:rsidR="00665984">
        <w:rPr>
          <w:lang w:val="en-US"/>
        </w:rPr>
        <w:t>.</w:t>
      </w:r>
    </w:p>
    <w:p w14:paraId="183E4F1C" w14:textId="0F184B7C" w:rsidR="003460C0" w:rsidRPr="00F70391" w:rsidRDefault="001B5864" w:rsidP="003460C0">
      <w:pPr>
        <w:pStyle w:val="RAN4proposal"/>
        <w:rPr>
          <w:lang w:val="en-US"/>
        </w:rPr>
      </w:pPr>
      <w:r w:rsidRPr="00F12D1E">
        <w:rPr>
          <w:rFonts w:eastAsia="SimSun"/>
          <w:szCs w:val="24"/>
          <w:lang w:val="en-US" w:eastAsia="zh-CN"/>
        </w:rPr>
        <w:t xml:space="preserve">The new Rel-19 requirements for 8Rx </w:t>
      </w:r>
      <w:r>
        <w:rPr>
          <w:rFonts w:eastAsia="SimSun"/>
          <w:szCs w:val="24"/>
          <w:lang w:val="en-US" w:eastAsia="zh-CN"/>
        </w:rPr>
        <w:t>shall</w:t>
      </w:r>
      <w:r w:rsidRPr="00F12D1E">
        <w:rPr>
          <w:rFonts w:eastAsia="SimSun"/>
          <w:szCs w:val="24"/>
          <w:lang w:val="en-US" w:eastAsia="zh-CN"/>
        </w:rPr>
        <w:t xml:space="preserve"> be release independent from Rel-17.</w:t>
      </w:r>
      <w:r>
        <w:rPr>
          <w:rFonts w:eastAsia="SimSun"/>
          <w:szCs w:val="24"/>
          <w:lang w:val="en-US" w:eastAsia="zh-CN"/>
        </w:rPr>
        <w:t xml:space="preserve"> </w:t>
      </w:r>
      <w:r w:rsidR="00180945">
        <w:rPr>
          <w:rFonts w:eastAsia="SimSun"/>
          <w:szCs w:val="24"/>
          <w:lang w:val="en-US" w:eastAsia="zh-CN"/>
        </w:rPr>
        <w:t xml:space="preserve">Further discuss if the requirements shall be </w:t>
      </w:r>
      <w:r w:rsidR="00180945" w:rsidRPr="00F12D1E">
        <w:rPr>
          <w:rFonts w:eastAsia="SimSun"/>
          <w:szCs w:val="24"/>
          <w:lang w:val="en-US" w:eastAsia="zh-CN"/>
        </w:rPr>
        <w:t>mandatory for Rel-18 and optional for Rel-17</w:t>
      </w:r>
    </w:p>
    <w:p w14:paraId="361E0985" w14:textId="77777777" w:rsidR="00A36C50" w:rsidRPr="00614DD8" w:rsidRDefault="00A36C50" w:rsidP="0060543D">
      <w:pPr>
        <w:rPr>
          <w:lang w:val="en-US"/>
        </w:rPr>
      </w:pPr>
    </w:p>
    <w:p w14:paraId="54458B85" w14:textId="59E62888" w:rsidR="00CD7492" w:rsidRPr="00614DD8" w:rsidRDefault="00CD7492" w:rsidP="00A37002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0D3A804F" w14:textId="7D63CCBE" w:rsidR="00381F95" w:rsidRPr="00614DD8" w:rsidRDefault="00980C34" w:rsidP="00936159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on </w:t>
      </w:r>
      <w:r w:rsidR="00AD1163">
        <w:rPr>
          <w:lang w:val="en-US"/>
        </w:rPr>
        <w:t>the topic of requirement definition for 8Rx inter-cell and int</w:t>
      </w:r>
      <w:r w:rsidR="000248F6">
        <w:rPr>
          <w:lang w:val="en-US"/>
        </w:rPr>
        <w:t>ra</w:t>
      </w:r>
      <w:r w:rsidR="00AD1163">
        <w:rPr>
          <w:lang w:val="en-US"/>
        </w:rPr>
        <w:t>-cell inter-user requirements</w:t>
      </w:r>
      <w:r w:rsidR="007929FD">
        <w:rPr>
          <w:lang w:val="en-US"/>
        </w:rPr>
        <w:t xml:space="preserve">. </w:t>
      </w:r>
    </w:p>
    <w:p w14:paraId="1858FC8A" w14:textId="77777777" w:rsidR="00381F95" w:rsidRDefault="00381F95" w:rsidP="007439CD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</w:t>
      </w:r>
      <w:r w:rsidR="005B4801" w:rsidRPr="007439CD">
        <w:t>following</w:t>
      </w:r>
      <w:r w:rsidR="005B4801" w:rsidRPr="00614DD8">
        <w:rPr>
          <w:lang w:val="en-US"/>
        </w:rPr>
        <w:t xml:space="preserve">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56443478" w14:textId="77777777" w:rsidR="002F6565" w:rsidRDefault="002F6565" w:rsidP="007439CD">
      <w:pPr>
        <w:rPr>
          <w:lang w:val="en-US"/>
        </w:rPr>
      </w:pPr>
    </w:p>
    <w:p w14:paraId="5B1A3FBE" w14:textId="63352522" w:rsidR="002F6565" w:rsidRDefault="002F6565" w:rsidP="007439CD">
      <w:pPr>
        <w:rPr>
          <w:b/>
          <w:bCs/>
          <w:u w:val="single"/>
          <w:lang w:val="en-US"/>
        </w:rPr>
      </w:pPr>
      <w:r w:rsidRPr="0001679A">
        <w:rPr>
          <w:b/>
          <w:bCs/>
          <w:u w:val="single"/>
          <w:lang w:val="en-US"/>
        </w:rPr>
        <w:t>General</w:t>
      </w:r>
    </w:p>
    <w:p w14:paraId="77E1C480" w14:textId="2B3C578A" w:rsidR="00434EAB" w:rsidRPr="00434EAB" w:rsidRDefault="00434EAB" w:rsidP="007439CD">
      <w:pPr>
        <w:rPr>
          <w:b/>
          <w:bCs/>
          <w:u w:val="single"/>
          <w:lang w:val="en-US"/>
        </w:rPr>
      </w:pPr>
      <w:r w:rsidRPr="00434EAB">
        <w:rPr>
          <w:u w:val="single"/>
        </w:rPr>
        <w:t>Definition of MMSE-IRC receiver capability for 8Rx UE</w:t>
      </w:r>
    </w:p>
    <w:p w14:paraId="758B0E67" w14:textId="77777777" w:rsidR="00EB3A62" w:rsidRPr="00EB3A62" w:rsidRDefault="00EB3A62" w:rsidP="00630587">
      <w:pPr>
        <w:pStyle w:val="RAN4Observation"/>
        <w:numPr>
          <w:ilvl w:val="0"/>
          <w:numId w:val="28"/>
        </w:numPr>
        <w:rPr>
          <w:lang w:val="en-US"/>
        </w:rPr>
      </w:pPr>
      <w:r w:rsidRPr="00EB3A62">
        <w:rPr>
          <w:lang w:val="en-US"/>
        </w:rPr>
        <w:t>The existing definition of baseline and simplified receivers in 38.101-4 is focused on SU-MIMO configuration. A change is needed to also cover the discussed interference cases for Rel-19.</w:t>
      </w:r>
    </w:p>
    <w:p w14:paraId="72B47E6D" w14:textId="77777777" w:rsidR="00EB3A62" w:rsidRPr="00EB3A62" w:rsidRDefault="00EB3A62" w:rsidP="00630587">
      <w:pPr>
        <w:pStyle w:val="RAN4proposal"/>
        <w:numPr>
          <w:ilvl w:val="0"/>
          <w:numId w:val="29"/>
        </w:numPr>
        <w:rPr>
          <w:lang w:val="en-US"/>
        </w:rPr>
      </w:pPr>
      <w:r w:rsidRPr="00EB3A62">
        <w:rPr>
          <w:lang w:val="en-US"/>
        </w:rPr>
        <w:t>Redefine the simplified and baseline receiver definitions in 38.101-4 section 3.1 to the following:</w:t>
      </w:r>
      <w:r w:rsidRPr="00EB3A62">
        <w:rPr>
          <w:lang w:val="en-US"/>
        </w:rPr>
        <w:br/>
        <w:t xml:space="preserve">- </w:t>
      </w:r>
      <w:r w:rsidRPr="00EB3A62">
        <w:rPr>
          <w:bCs/>
          <w:lang w:val="en-US"/>
        </w:rPr>
        <w:t xml:space="preserve">Baseline 8Rx Receiver: </w:t>
      </w:r>
      <w:r w:rsidRPr="00EB3A62">
        <w:rPr>
          <w:lang w:val="en-US"/>
        </w:rPr>
        <w:t xml:space="preserve">8Rx receivers for MIMO transmissions with support of up to 8 layers with joint </w:t>
      </w:r>
      <w:r w:rsidRPr="00EB3A62">
        <w:rPr>
          <w:lang w:val="en-US"/>
        </w:rPr>
        <w:lastRenderedPageBreak/>
        <w:t>8Rx MIMO detector.</w:t>
      </w:r>
      <w:r w:rsidRPr="00EB3A62">
        <w:rPr>
          <w:lang w:val="en-US"/>
        </w:rPr>
        <w:br/>
      </w:r>
      <w:r w:rsidRPr="00EB3A62">
        <w:rPr>
          <w:bCs/>
          <w:lang w:val="en-US"/>
        </w:rPr>
        <w:t xml:space="preserve">- Simplified 8Rx Receiver: </w:t>
      </w:r>
      <w:r w:rsidRPr="00EB3A62">
        <w:rPr>
          <w:lang w:val="en-US"/>
        </w:rPr>
        <w:t>8Rx receivers for MIMO transmissions with support of only up to 4 layers with two joint 4Rx MIMO detectors.</w:t>
      </w:r>
    </w:p>
    <w:p w14:paraId="2A337F3E" w14:textId="77777777" w:rsidR="00EB3A62" w:rsidRDefault="00EB3A62" w:rsidP="007439CD">
      <w:pPr>
        <w:rPr>
          <w:u w:val="single"/>
        </w:rPr>
      </w:pPr>
    </w:p>
    <w:p w14:paraId="320D16F9" w14:textId="29E3FB7C" w:rsidR="002D04F6" w:rsidRPr="002D04F6" w:rsidRDefault="002D04F6" w:rsidP="007439CD">
      <w:pPr>
        <w:rPr>
          <w:u w:val="single"/>
          <w:lang w:val="en-US"/>
        </w:rPr>
      </w:pPr>
      <w:r w:rsidRPr="002D04F6">
        <w:rPr>
          <w:u w:val="single"/>
        </w:rPr>
        <w:t>8Rx UE MMSE-IRC receiver coverage</w:t>
      </w:r>
    </w:p>
    <w:p w14:paraId="2895070C" w14:textId="77777777" w:rsidR="00EB3A62" w:rsidRPr="0074691E" w:rsidRDefault="00EB3A62" w:rsidP="00EB3A62">
      <w:pPr>
        <w:pStyle w:val="RAN4proposal"/>
        <w:rPr>
          <w:lang w:val="en-US"/>
        </w:rPr>
      </w:pPr>
      <w:r>
        <w:rPr>
          <w:lang w:val="en-US"/>
        </w:rPr>
        <w:t>Set the limit to 1.2dB (Option 3)</w:t>
      </w:r>
    </w:p>
    <w:p w14:paraId="6C711795" w14:textId="77777777" w:rsidR="00EB3A62" w:rsidRDefault="00EB3A62" w:rsidP="007439CD">
      <w:pPr>
        <w:rPr>
          <w:u w:val="single"/>
          <w:lang w:val="en-US"/>
        </w:rPr>
      </w:pPr>
    </w:p>
    <w:p w14:paraId="4F3AA46A" w14:textId="61707008" w:rsidR="002F6565" w:rsidRPr="0001679A" w:rsidRDefault="002F6565" w:rsidP="007439CD">
      <w:pPr>
        <w:rPr>
          <w:b/>
          <w:bCs/>
          <w:u w:val="single"/>
          <w:lang w:val="en-US"/>
        </w:rPr>
      </w:pPr>
      <w:r w:rsidRPr="0001679A">
        <w:rPr>
          <w:b/>
          <w:bCs/>
          <w:u w:val="single"/>
        </w:rPr>
        <w:t>PDSCH requirements with inter cell interference</w:t>
      </w:r>
    </w:p>
    <w:p w14:paraId="39A7E787" w14:textId="122F035C" w:rsidR="00A36C50" w:rsidRPr="00566D15" w:rsidRDefault="00EB3A62" w:rsidP="007439CD">
      <w:pPr>
        <w:rPr>
          <w:u w:val="single"/>
          <w:lang w:val="en-US"/>
        </w:rPr>
      </w:pPr>
      <w:r>
        <w:rPr>
          <w:u w:val="single"/>
        </w:rPr>
        <w:t>Receiver coverage</w:t>
      </w:r>
    </w:p>
    <w:p w14:paraId="5C458AB9" w14:textId="063B69A6" w:rsidR="006568E3" w:rsidRDefault="006568E3" w:rsidP="006568E3">
      <w:pPr>
        <w:pStyle w:val="RAN4observation0"/>
      </w:pPr>
      <w:r>
        <w:t xml:space="preserve">The simulation results from RAN4#114 and our updated simulation results show it feasible to define performance requirements for all agreed testcases. In addition, the results also show, that a much higher limit is needed than the currently proposed options, for only one set of requirements to be defined. Hence, we see it very likely that two sets of requirements </w:t>
      </w:r>
      <w:r w:rsidR="00E8307A">
        <w:t xml:space="preserve">are </w:t>
      </w:r>
      <w:r>
        <w:t>to be defined independent of what limit is selected.</w:t>
      </w:r>
    </w:p>
    <w:p w14:paraId="002CC553" w14:textId="77777777" w:rsidR="005D2614" w:rsidRPr="0006677E" w:rsidRDefault="005D2614" w:rsidP="005D2614">
      <w:pPr>
        <w:pStyle w:val="RAN4proposal"/>
      </w:pPr>
      <w:r>
        <w:t>Define two sets of performance requirements for all previously agreed PDSCH with inter-cell interference testcases.</w:t>
      </w:r>
    </w:p>
    <w:p w14:paraId="2AEC8759" w14:textId="77777777" w:rsidR="005D2614" w:rsidRPr="00566D15" w:rsidRDefault="005D2614" w:rsidP="007439CD">
      <w:pPr>
        <w:rPr>
          <w:u w:val="single"/>
          <w:lang w:val="en-US"/>
        </w:rPr>
      </w:pPr>
    </w:p>
    <w:p w14:paraId="665FEB8F" w14:textId="38769E69" w:rsidR="002F6565" w:rsidRPr="00CE4ED9" w:rsidRDefault="00CE4ED9" w:rsidP="007439CD">
      <w:pPr>
        <w:rPr>
          <w:b/>
          <w:bCs/>
          <w:u w:val="single"/>
          <w:lang w:val="en-US"/>
        </w:rPr>
      </w:pPr>
      <w:r w:rsidRPr="00CE4ED9">
        <w:rPr>
          <w:b/>
          <w:bCs/>
          <w:u w:val="single"/>
          <w:lang w:val="en-US"/>
        </w:rPr>
        <w:t>PDSCH requirements with intra cell inter user interference</w:t>
      </w:r>
    </w:p>
    <w:p w14:paraId="55EEDECC" w14:textId="793B76ED" w:rsidR="002F6565" w:rsidRDefault="004D052B" w:rsidP="007439CD">
      <w:pPr>
        <w:rPr>
          <w:u w:val="single"/>
        </w:rPr>
      </w:pPr>
      <w:r w:rsidRPr="004D052B">
        <w:rPr>
          <w:u w:val="single"/>
        </w:rPr>
        <w:t xml:space="preserve">Rank and </w:t>
      </w:r>
      <w:r w:rsidR="005D2614">
        <w:rPr>
          <w:u w:val="single"/>
        </w:rPr>
        <w:t>receiver coverage</w:t>
      </w:r>
    </w:p>
    <w:p w14:paraId="7607D1BE" w14:textId="77777777" w:rsidR="000243AF" w:rsidRDefault="000243AF" w:rsidP="000243AF">
      <w:pPr>
        <w:pStyle w:val="RAN4observation0"/>
      </w:pPr>
      <w:r>
        <w:t>Based on the results from RAN4#114 and our updated simulation results, we see it very likely that two sets of requirements are to be defined for rank 2+2 independent of what limit is selected.</w:t>
      </w:r>
    </w:p>
    <w:p w14:paraId="5134F2D0" w14:textId="77777777" w:rsidR="005D2614" w:rsidRDefault="005D2614" w:rsidP="005D2614">
      <w:pPr>
        <w:pStyle w:val="RAN4proposal"/>
      </w:pPr>
      <w:r>
        <w:t>Define two sets of performance requirements for PDSCH with intra-cell inter-user interference with rank 2+2.</w:t>
      </w:r>
    </w:p>
    <w:p w14:paraId="746FF295" w14:textId="77777777" w:rsidR="005D2614" w:rsidRDefault="005D2614" w:rsidP="007439CD">
      <w:pPr>
        <w:rPr>
          <w:u w:val="single"/>
          <w:lang w:val="en-US"/>
        </w:rPr>
      </w:pPr>
    </w:p>
    <w:p w14:paraId="7286CFA7" w14:textId="77777777" w:rsidR="00E30D2F" w:rsidRDefault="00E30D2F" w:rsidP="00E30D2F">
      <w:pPr>
        <w:pStyle w:val="RAN4observation0"/>
        <w:rPr>
          <w:lang w:val="en-US"/>
        </w:rPr>
      </w:pPr>
      <w:r>
        <w:rPr>
          <w:lang w:val="en-US"/>
        </w:rPr>
        <w:t xml:space="preserve">We find it relevant in deployment to consider configurations with more than 4 layers (target + </w:t>
      </w:r>
      <w:proofErr w:type="spellStart"/>
      <w:r>
        <w:rPr>
          <w:lang w:val="en-US"/>
        </w:rPr>
        <w:t>coUE</w:t>
      </w:r>
      <w:proofErr w:type="spellEnd"/>
      <w:r>
        <w:rPr>
          <w:lang w:val="en-US"/>
        </w:rPr>
        <w:t>). Using the already available simulation results we see it feasible to define performance requirements for rank4+4, which represents a situation with 4 co-scheduled layers. Furthermore, it will provide a test for the specific UE implementation where the UE supports and fully utilizes the baseline receiver in intra-cell inter-user interference cases.</w:t>
      </w:r>
    </w:p>
    <w:p w14:paraId="38D93813" w14:textId="77777777" w:rsidR="00E30D2F" w:rsidRDefault="00E30D2F" w:rsidP="00E30D2F">
      <w:pPr>
        <w:pStyle w:val="RAN4proposal"/>
        <w:rPr>
          <w:lang w:val="en-US"/>
        </w:rPr>
      </w:pPr>
      <w:r>
        <w:rPr>
          <w:lang w:val="en-US"/>
        </w:rPr>
        <w:t>Define PDSCH requirements with intra-cell inter-user interference for rank 4+4 with MCS13 to also cover deployment scenarios with 4 interference layers.</w:t>
      </w:r>
    </w:p>
    <w:p w14:paraId="6959AFE7" w14:textId="77777777" w:rsidR="004D052B" w:rsidRDefault="004D052B" w:rsidP="007439CD">
      <w:pPr>
        <w:rPr>
          <w:lang w:val="en-US"/>
        </w:rPr>
      </w:pPr>
    </w:p>
    <w:p w14:paraId="6338CD3D" w14:textId="4A7852C8" w:rsidR="00B260E5" w:rsidRPr="00B260E5" w:rsidRDefault="00B260E5" w:rsidP="007439CD">
      <w:pPr>
        <w:rPr>
          <w:b/>
          <w:bCs/>
          <w:u w:val="single"/>
          <w:lang w:val="en-US"/>
        </w:rPr>
      </w:pPr>
      <w:r w:rsidRPr="00B260E5">
        <w:rPr>
          <w:b/>
          <w:bCs/>
          <w:u w:val="single"/>
        </w:rPr>
        <w:t>Wideband CQI reporting requirements with inter-cell interference</w:t>
      </w:r>
    </w:p>
    <w:p w14:paraId="429E3B63" w14:textId="40CB6004" w:rsidR="008B7694" w:rsidRPr="008B7694" w:rsidRDefault="008B7694" w:rsidP="007439CD">
      <w:pPr>
        <w:rPr>
          <w:u w:val="single"/>
          <w:lang w:val="en-US"/>
        </w:rPr>
      </w:pPr>
      <w:r w:rsidRPr="008B7694">
        <w:rPr>
          <w:u w:val="single"/>
        </w:rPr>
        <w:t>CQI calculation algorithm</w:t>
      </w:r>
    </w:p>
    <w:p w14:paraId="44DFEA22" w14:textId="77777777" w:rsidR="00123DB5" w:rsidRDefault="00123DB5" w:rsidP="00123DB5">
      <w:pPr>
        <w:pStyle w:val="RAN4proposal"/>
        <w:rPr>
          <w:lang w:val="en-US"/>
        </w:rPr>
      </w:pPr>
      <w:r>
        <w:rPr>
          <w:lang w:val="en-US"/>
        </w:rPr>
        <w:t>If the difference in gamma between baseline and simplified receiver is 0.1 or lower only one set of requirements shall be defined. Further discuss when more simulation results are available.</w:t>
      </w:r>
    </w:p>
    <w:p w14:paraId="5A59A5B2" w14:textId="77777777" w:rsidR="00F976F5" w:rsidRDefault="00F976F5" w:rsidP="007439CD">
      <w:pPr>
        <w:rPr>
          <w:lang w:val="en-US"/>
        </w:rPr>
      </w:pPr>
    </w:p>
    <w:p w14:paraId="31F16FFA" w14:textId="03EBC2D6" w:rsidR="00E80544" w:rsidRPr="00E80544" w:rsidRDefault="00E80544" w:rsidP="007439CD">
      <w:pPr>
        <w:rPr>
          <w:u w:val="single"/>
          <w:lang w:val="en-US"/>
        </w:rPr>
      </w:pPr>
      <w:r w:rsidRPr="00E80544">
        <w:rPr>
          <w:u w:val="single"/>
        </w:rPr>
        <w:t>CSI-IM and NZP CSI-RS configurations</w:t>
      </w:r>
    </w:p>
    <w:p w14:paraId="43DE1BFA" w14:textId="040465B8" w:rsidR="00123DB5" w:rsidRDefault="00123DB5" w:rsidP="00123DB5">
      <w:pPr>
        <w:pStyle w:val="RAN4proposal"/>
        <w:rPr>
          <w:lang w:val="da-DK"/>
        </w:rPr>
      </w:pPr>
      <w:r>
        <w:rPr>
          <w:lang w:val="da-DK"/>
        </w:rPr>
        <w:t xml:space="preserve">Use option 1 for </w:t>
      </w:r>
      <w:r w:rsidR="00EC6455">
        <w:rPr>
          <w:lang w:val="da-DK"/>
        </w:rPr>
        <w:t>defining wideband CQI reproting requirements with inter-cell interference</w:t>
      </w:r>
      <w:r>
        <w:rPr>
          <w:lang w:val="da-DK"/>
        </w:rPr>
        <w:t>.</w:t>
      </w:r>
    </w:p>
    <w:p w14:paraId="47A812D6" w14:textId="77777777" w:rsidR="00123DB5" w:rsidRDefault="00123DB5" w:rsidP="007439CD">
      <w:pPr>
        <w:rPr>
          <w:lang w:val="en-US"/>
        </w:rPr>
      </w:pPr>
    </w:p>
    <w:p w14:paraId="12813537" w14:textId="62C580E1" w:rsidR="00633B39" w:rsidRDefault="00633B39" w:rsidP="007439CD">
      <w:pPr>
        <w:rPr>
          <w:b/>
          <w:bCs/>
          <w:u w:val="single"/>
        </w:rPr>
      </w:pPr>
      <w:r w:rsidRPr="00633B39">
        <w:rPr>
          <w:b/>
          <w:bCs/>
          <w:u w:val="single"/>
        </w:rPr>
        <w:t>Applicability rule and release independen</w:t>
      </w:r>
      <w:r w:rsidR="006C1689">
        <w:rPr>
          <w:b/>
          <w:bCs/>
          <w:u w:val="single"/>
        </w:rPr>
        <w:t>cy</w:t>
      </w:r>
    </w:p>
    <w:p w14:paraId="63FA67E5" w14:textId="5DD162C3" w:rsidR="00F976F5" w:rsidRPr="001C527B" w:rsidRDefault="001C527B" w:rsidP="007439CD">
      <w:pPr>
        <w:rPr>
          <w:u w:val="single"/>
          <w:lang w:val="en-US"/>
        </w:rPr>
      </w:pPr>
      <w:r w:rsidRPr="001C527B">
        <w:rPr>
          <w:u w:val="single"/>
        </w:rPr>
        <w:t>Test applicability to skip 2/4Rx requirements</w:t>
      </w:r>
    </w:p>
    <w:p w14:paraId="73EA3E21" w14:textId="77777777" w:rsidR="00391C35" w:rsidRPr="00AE1CBC" w:rsidRDefault="00391C35" w:rsidP="00391C35">
      <w:pPr>
        <w:pStyle w:val="RAN4observation0"/>
        <w:rPr>
          <w:lang w:val="en-US"/>
        </w:rPr>
      </w:pPr>
      <w:r w:rsidRPr="00AE1CBC">
        <w:rPr>
          <w:lang w:val="en-US"/>
        </w:rPr>
        <w:lastRenderedPageBreak/>
        <w:t xml:space="preserve">If an introduced 8Rx performance requirement </w:t>
      </w:r>
      <w:r w:rsidRPr="00665984">
        <w:rPr>
          <w:lang w:val="en-US"/>
        </w:rPr>
        <w:t>matches</w:t>
      </w:r>
      <w:r w:rsidRPr="00AE1CBC">
        <w:rPr>
          <w:lang w:val="en-US"/>
        </w:rPr>
        <w:t xml:space="preserve"> the configuration of a 2Rx and/or 4Rx requirement with relation to rank and interference cells/interference UEs and the 8Rx requirement is passed, we expect the UE would also be able to pass the equivalent 2Rx and/or 4Rx requirement.</w:t>
      </w:r>
    </w:p>
    <w:p w14:paraId="7C5E80A7" w14:textId="77777777" w:rsidR="00391C35" w:rsidRPr="00AE1CBC" w:rsidRDefault="00391C35" w:rsidP="00391C35">
      <w:pPr>
        <w:pStyle w:val="RAN4proposal"/>
        <w:rPr>
          <w:lang w:val="en-US"/>
        </w:rPr>
      </w:pPr>
      <w:r w:rsidRPr="00AE1CBC">
        <w:rPr>
          <w:lang w:val="en-US"/>
        </w:rPr>
        <w:t>Introduce test applicability under inter-cell interference and under intra-cell inter user interference to skip a 2/4Rx requirement if at least the following applies for each considered 8Rx test:</w:t>
      </w:r>
      <w:r w:rsidRPr="00AE1CBC">
        <w:rPr>
          <w:lang w:val="en-US"/>
        </w:rPr>
        <w:br/>
        <w:t>- UE support both 8Rx and 2/4Rx</w:t>
      </w:r>
      <w:r w:rsidRPr="00AE1CBC">
        <w:rPr>
          <w:lang w:val="en-US"/>
        </w:rPr>
        <w:br/>
        <w:t>- The UE passes an 8Rx requirement with same rank and interference configuration as the 2/4Rx requirement.</w:t>
      </w:r>
    </w:p>
    <w:p w14:paraId="7DD57321" w14:textId="77777777" w:rsidR="003B694D" w:rsidRPr="009F64F9" w:rsidRDefault="003B694D" w:rsidP="007439CD">
      <w:pPr>
        <w:rPr>
          <w:lang w:val="en-US"/>
        </w:rPr>
      </w:pPr>
    </w:p>
    <w:p w14:paraId="49B5C1F7" w14:textId="5D1EE884" w:rsidR="003B694D" w:rsidRPr="009F64F9" w:rsidRDefault="009F64F9" w:rsidP="007439CD">
      <w:pPr>
        <w:rPr>
          <w:u w:val="single"/>
        </w:rPr>
      </w:pPr>
      <w:r w:rsidRPr="009F64F9">
        <w:rPr>
          <w:u w:val="single"/>
        </w:rPr>
        <w:t>Release independen</w:t>
      </w:r>
      <w:r w:rsidR="0012107D">
        <w:rPr>
          <w:u w:val="single"/>
        </w:rPr>
        <w:t>c</w:t>
      </w:r>
      <w:r w:rsidR="0034304A">
        <w:rPr>
          <w:u w:val="single"/>
        </w:rPr>
        <w:t>y</w:t>
      </w:r>
    </w:p>
    <w:p w14:paraId="2131E7AD" w14:textId="77777777" w:rsidR="004A58E5" w:rsidRDefault="004A58E5" w:rsidP="004A58E5">
      <w:pPr>
        <w:pStyle w:val="RAN4observation0"/>
        <w:rPr>
          <w:lang w:val="en-US"/>
        </w:rPr>
      </w:pPr>
      <w:r>
        <w:rPr>
          <w:lang w:val="en-US"/>
        </w:rPr>
        <w:t>Since 8Rx SU-MIMO requirements are release independent from Rel-17 and requirements for 2Rx and 4Rx with inter-cell and intra-cell inter-user interference are introduced in Rel-17, the interference requirements defined for 8Rx can be release independent from Rel-17.</w:t>
      </w:r>
    </w:p>
    <w:p w14:paraId="12918BC7" w14:textId="77777777" w:rsidR="004A58E5" w:rsidRPr="00F70391" w:rsidRDefault="004A58E5" w:rsidP="004A58E5">
      <w:pPr>
        <w:pStyle w:val="RAN4proposal"/>
        <w:rPr>
          <w:lang w:val="en-US"/>
        </w:rPr>
      </w:pPr>
      <w:r w:rsidRPr="00F12D1E">
        <w:rPr>
          <w:rFonts w:eastAsia="SimSun"/>
          <w:szCs w:val="24"/>
          <w:lang w:val="en-US" w:eastAsia="zh-CN"/>
        </w:rPr>
        <w:t xml:space="preserve">The new Rel-19 requirements for 8Rx </w:t>
      </w:r>
      <w:r>
        <w:rPr>
          <w:rFonts w:eastAsia="SimSun"/>
          <w:szCs w:val="24"/>
          <w:lang w:val="en-US" w:eastAsia="zh-CN"/>
        </w:rPr>
        <w:t>shall</w:t>
      </w:r>
      <w:r w:rsidRPr="00F12D1E">
        <w:rPr>
          <w:rFonts w:eastAsia="SimSun"/>
          <w:szCs w:val="24"/>
          <w:lang w:val="en-US" w:eastAsia="zh-CN"/>
        </w:rPr>
        <w:t xml:space="preserve"> be release independent from Rel-17.</w:t>
      </w:r>
      <w:r>
        <w:rPr>
          <w:rFonts w:eastAsia="SimSun"/>
          <w:szCs w:val="24"/>
          <w:lang w:val="en-US" w:eastAsia="zh-CN"/>
        </w:rPr>
        <w:t xml:space="preserve"> Further discuss if the requirements shall be </w:t>
      </w:r>
      <w:r w:rsidRPr="00F12D1E">
        <w:rPr>
          <w:rFonts w:eastAsia="SimSun"/>
          <w:szCs w:val="24"/>
          <w:lang w:val="en-US" w:eastAsia="zh-CN"/>
        </w:rPr>
        <w:t>mandatory for Rel-18 and optional for Rel-17</w:t>
      </w:r>
    </w:p>
    <w:p w14:paraId="1FBFEE0F" w14:textId="77777777" w:rsidR="00F976F5" w:rsidRDefault="00F976F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9" w:name="_Toc116995849"/>
      <w:r w:rsidRPr="00614DD8">
        <w:rPr>
          <w:lang w:val="en-US"/>
        </w:rPr>
        <w:t>References</w:t>
      </w:r>
      <w:bookmarkEnd w:id="9"/>
    </w:p>
    <w:p w14:paraId="41BCF618" w14:textId="2E917F81" w:rsidR="00E82B94" w:rsidRPr="00B77A5B" w:rsidRDefault="00303062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10" w:name="_Ref176859938"/>
      <w:bookmarkStart w:id="11" w:name="_Ref181618269"/>
      <w:r w:rsidRPr="00B77A5B">
        <w:rPr>
          <w:lang w:val="da-DK"/>
        </w:rPr>
        <w:t xml:space="preserve">R4-2416555 </w:t>
      </w:r>
      <w:r w:rsidR="007439CD" w:rsidRPr="00B77A5B">
        <w:rPr>
          <w:lang w:val="da-DK"/>
        </w:rPr>
        <w:t xml:space="preserve">- </w:t>
      </w:r>
      <w:bookmarkEnd w:id="10"/>
      <w:r w:rsidR="00CD0242" w:rsidRPr="00B77A5B">
        <w:rPr>
          <w:lang w:val="da-DK"/>
        </w:rPr>
        <w:t>WF for [112bis][320] NR_demod_Ph5_Part2_UE</w:t>
      </w:r>
      <w:bookmarkEnd w:id="11"/>
      <w:r w:rsidR="00B77A5B" w:rsidRPr="00B77A5B">
        <w:rPr>
          <w:lang w:val="da-DK"/>
        </w:rPr>
        <w:t>, Nok</w:t>
      </w:r>
      <w:r w:rsidR="00B77A5B">
        <w:rPr>
          <w:lang w:val="da-DK"/>
        </w:rPr>
        <w:t>ia</w:t>
      </w:r>
    </w:p>
    <w:p w14:paraId="2BFC8E83" w14:textId="4A34F9C8" w:rsidR="00A36C50" w:rsidRDefault="00A36C50" w:rsidP="00A36C50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12" w:name="_Ref189057515"/>
      <w:r w:rsidRPr="005A4ACF">
        <w:rPr>
          <w:lang w:val="da-DK"/>
        </w:rPr>
        <w:t>R4-2419784 - WF for [113][322] NR_demod_Ph5_Part2_UE, Nok</w:t>
      </w:r>
      <w:r>
        <w:rPr>
          <w:lang w:val="da-DK"/>
        </w:rPr>
        <w:t>ia</w:t>
      </w:r>
      <w:bookmarkEnd w:id="12"/>
    </w:p>
    <w:p w14:paraId="016394E2" w14:textId="71880CCF" w:rsidR="00990635" w:rsidRDefault="00990635" w:rsidP="00A36C50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13" w:name="_Ref193269275"/>
      <w:r w:rsidRPr="00990635">
        <w:rPr>
          <w:lang w:val="da-DK"/>
        </w:rPr>
        <w:t>R4-2502275 - WF for [114][324] NR_demod_Ph5_Part2_UE</w:t>
      </w:r>
      <w:bookmarkEnd w:id="13"/>
    </w:p>
    <w:p w14:paraId="2D45591C" w14:textId="3CFDC80F" w:rsidR="008929C6" w:rsidRPr="001E6E2F" w:rsidRDefault="008929C6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14" w:name="_Ref176870239"/>
      <w:r w:rsidRPr="001E6E2F">
        <w:t>TS38.212</w:t>
      </w:r>
      <w:r w:rsidR="00E11338" w:rsidRPr="001E6E2F">
        <w:t xml:space="preserve"> - Multiplexing and channel coding (Release 18)</w:t>
      </w:r>
      <w:bookmarkEnd w:id="14"/>
    </w:p>
    <w:p w14:paraId="26C39395" w14:textId="7F944F95" w:rsidR="00E11338" w:rsidRPr="00FB4A90" w:rsidRDefault="0086448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15" w:name="_Ref176872722"/>
      <w:bookmarkStart w:id="16" w:name="_Ref179200793"/>
      <w:r w:rsidRPr="00FB4A90">
        <w:rPr>
          <w:lang w:val="en-US"/>
        </w:rPr>
        <w:t>TS38.101-4</w:t>
      </w:r>
      <w:bookmarkEnd w:id="15"/>
      <w:r w:rsidR="00E93A98" w:rsidRPr="00FB4A90">
        <w:rPr>
          <w:lang w:val="en-US"/>
        </w:rPr>
        <w:t xml:space="preserve"> - User Equipment (UE) radio transmission and reception; Part 4: Performance requirements (Release 18)</w:t>
      </w:r>
      <w:bookmarkEnd w:id="16"/>
    </w:p>
    <w:p w14:paraId="3112C03E" w14:textId="70703234" w:rsidR="00600832" w:rsidRPr="00623965" w:rsidRDefault="00600832" w:rsidP="00871A61">
      <w:pPr>
        <w:pStyle w:val="ListParagraph"/>
        <w:numPr>
          <w:ilvl w:val="0"/>
          <w:numId w:val="4"/>
        </w:numPr>
        <w:rPr>
          <w:lang w:val="en-US"/>
        </w:rPr>
      </w:pPr>
      <w:bookmarkStart w:id="17" w:name="_Ref178759769"/>
      <w:r w:rsidRPr="00623965">
        <w:rPr>
          <w:lang w:val="en-US"/>
        </w:rPr>
        <w:t>RP-241297, “NR demodulation performance: Phase 5”, RAN#104, June 2024</w:t>
      </w:r>
      <w:bookmarkEnd w:id="17"/>
    </w:p>
    <w:p w14:paraId="6387560E" w14:textId="0F10A75A" w:rsidR="009A233C" w:rsidRPr="00623965" w:rsidRDefault="00551ED7" w:rsidP="00871A61">
      <w:pPr>
        <w:pStyle w:val="ListParagraph"/>
        <w:numPr>
          <w:ilvl w:val="0"/>
          <w:numId w:val="4"/>
        </w:numPr>
        <w:rPr>
          <w:lang w:val="en-US"/>
        </w:rPr>
      </w:pPr>
      <w:bookmarkStart w:id="18" w:name="_Ref189057574"/>
      <w:r w:rsidRPr="00623965">
        <w:t>R4-250392</w:t>
      </w:r>
      <w:r w:rsidR="00623965" w:rsidRPr="00623965">
        <w:t>6</w:t>
      </w:r>
      <w:r w:rsidR="00FB4A90" w:rsidRPr="00623965">
        <w:rPr>
          <w:lang w:val="en-US"/>
        </w:rPr>
        <w:t xml:space="preserve"> - Simulations for UE demodulation performance req. for 8Rx with MMSE-IRC</w:t>
      </w:r>
      <w:bookmarkEnd w:id="18"/>
    </w:p>
    <w:sectPr w:rsidR="009A233C" w:rsidRPr="00623965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49AE" w14:textId="77777777" w:rsidR="00B81E20" w:rsidRDefault="00B81E20" w:rsidP="00001C9B">
      <w:pPr>
        <w:spacing w:after="0" w:line="240" w:lineRule="auto"/>
      </w:pPr>
      <w:r>
        <w:separator/>
      </w:r>
    </w:p>
  </w:endnote>
  <w:endnote w:type="continuationSeparator" w:id="0">
    <w:p w14:paraId="719AF677" w14:textId="77777777" w:rsidR="00B81E20" w:rsidRDefault="00B81E20" w:rsidP="00001C9B">
      <w:pPr>
        <w:spacing w:after="0" w:line="240" w:lineRule="auto"/>
      </w:pPr>
      <w:r>
        <w:continuationSeparator/>
      </w:r>
    </w:p>
  </w:endnote>
  <w:endnote w:type="continuationNotice" w:id="1">
    <w:p w14:paraId="2DE47350" w14:textId="77777777" w:rsidR="00B81E20" w:rsidRDefault="00B81E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Semiligh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74DB" w14:textId="77777777" w:rsidR="00B81E20" w:rsidRDefault="00B81E20" w:rsidP="00001C9B">
      <w:pPr>
        <w:spacing w:after="0" w:line="240" w:lineRule="auto"/>
      </w:pPr>
      <w:r>
        <w:separator/>
      </w:r>
    </w:p>
  </w:footnote>
  <w:footnote w:type="continuationSeparator" w:id="0">
    <w:p w14:paraId="5448DAB7" w14:textId="77777777" w:rsidR="00B81E20" w:rsidRDefault="00B81E20" w:rsidP="00001C9B">
      <w:pPr>
        <w:spacing w:after="0" w:line="240" w:lineRule="auto"/>
      </w:pPr>
      <w:r>
        <w:continuationSeparator/>
      </w:r>
    </w:p>
  </w:footnote>
  <w:footnote w:type="continuationNotice" w:id="1">
    <w:p w14:paraId="10660667" w14:textId="77777777" w:rsidR="00B81E20" w:rsidRDefault="00B81E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E13C02"/>
    <w:multiLevelType w:val="hybridMultilevel"/>
    <w:tmpl w:val="B52E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0"/>
  </w:num>
  <w:num w:numId="2" w16cid:durableId="1566528953">
    <w:abstractNumId w:val="9"/>
  </w:num>
  <w:num w:numId="3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4"/>
  </w:num>
  <w:num w:numId="5" w16cid:durableId="1938362445">
    <w:abstractNumId w:val="7"/>
    <w:lvlOverride w:ilvl="0">
      <w:startOverride w:val="1"/>
    </w:lvlOverride>
  </w:num>
  <w:num w:numId="6" w16cid:durableId="143009612">
    <w:abstractNumId w:val="0"/>
  </w:num>
  <w:num w:numId="7" w16cid:durableId="472066675">
    <w:abstractNumId w:val="13"/>
  </w:num>
  <w:num w:numId="8" w16cid:durableId="536089423">
    <w:abstractNumId w:val="20"/>
  </w:num>
  <w:num w:numId="9" w16cid:durableId="150877730">
    <w:abstractNumId w:val="1"/>
  </w:num>
  <w:num w:numId="10" w16cid:durableId="921138771">
    <w:abstractNumId w:val="5"/>
  </w:num>
  <w:num w:numId="11" w16cid:durableId="1442530831">
    <w:abstractNumId w:val="19"/>
  </w:num>
  <w:num w:numId="12" w16cid:durableId="637880116">
    <w:abstractNumId w:val="8"/>
  </w:num>
  <w:num w:numId="13" w16cid:durableId="1941716664">
    <w:abstractNumId w:val="15"/>
  </w:num>
  <w:num w:numId="14" w16cid:durableId="390927025">
    <w:abstractNumId w:val="11"/>
  </w:num>
  <w:num w:numId="15" w16cid:durableId="487284794">
    <w:abstractNumId w:val="7"/>
    <w:lvlOverride w:ilvl="0">
      <w:startOverride w:val="1"/>
    </w:lvlOverride>
  </w:num>
  <w:num w:numId="16" w16cid:durableId="1455296280">
    <w:abstractNumId w:val="9"/>
    <w:lvlOverride w:ilvl="0">
      <w:startOverride w:val="1"/>
    </w:lvlOverride>
  </w:num>
  <w:num w:numId="17" w16cid:durableId="1912078415">
    <w:abstractNumId w:val="13"/>
  </w:num>
  <w:num w:numId="18" w16cid:durableId="1237477373">
    <w:abstractNumId w:val="3"/>
  </w:num>
  <w:num w:numId="19" w16cid:durableId="2132167230">
    <w:abstractNumId w:val="4"/>
  </w:num>
  <w:num w:numId="20" w16cid:durableId="1252853979">
    <w:abstractNumId w:val="2"/>
  </w:num>
  <w:num w:numId="21" w16cid:durableId="1475635353">
    <w:abstractNumId w:val="12"/>
  </w:num>
  <w:num w:numId="22" w16cid:durableId="1082601033">
    <w:abstractNumId w:val="18"/>
  </w:num>
  <w:num w:numId="23" w16cid:durableId="1202786356">
    <w:abstractNumId w:val="7"/>
  </w:num>
  <w:num w:numId="24" w16cid:durableId="644512668">
    <w:abstractNumId w:val="7"/>
    <w:lvlOverride w:ilvl="0">
      <w:startOverride w:val="1"/>
    </w:lvlOverride>
  </w:num>
  <w:num w:numId="25" w16cid:durableId="647176255">
    <w:abstractNumId w:val="9"/>
    <w:lvlOverride w:ilvl="0">
      <w:startOverride w:val="1"/>
    </w:lvlOverride>
  </w:num>
  <w:num w:numId="26" w16cid:durableId="1227718221">
    <w:abstractNumId w:val="6"/>
  </w:num>
  <w:num w:numId="27" w16cid:durableId="1993291201">
    <w:abstractNumId w:val="17"/>
  </w:num>
  <w:num w:numId="28" w16cid:durableId="102265664">
    <w:abstractNumId w:val="7"/>
    <w:lvlOverride w:ilvl="0">
      <w:startOverride w:val="1"/>
    </w:lvlOverride>
  </w:num>
  <w:num w:numId="29" w16cid:durableId="1157725703">
    <w:abstractNumId w:val="9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6789"/>
    <w:rsid w:val="00006C57"/>
    <w:rsid w:val="00011784"/>
    <w:rsid w:val="00014166"/>
    <w:rsid w:val="000151EF"/>
    <w:rsid w:val="0001679A"/>
    <w:rsid w:val="00016C6C"/>
    <w:rsid w:val="000200AB"/>
    <w:rsid w:val="00022C35"/>
    <w:rsid w:val="000239F5"/>
    <w:rsid w:val="000243AF"/>
    <w:rsid w:val="00024633"/>
    <w:rsid w:val="000248F6"/>
    <w:rsid w:val="00024B40"/>
    <w:rsid w:val="00024CE9"/>
    <w:rsid w:val="00026859"/>
    <w:rsid w:val="0003214C"/>
    <w:rsid w:val="0003267A"/>
    <w:rsid w:val="000326D5"/>
    <w:rsid w:val="000328B6"/>
    <w:rsid w:val="00033376"/>
    <w:rsid w:val="000338D2"/>
    <w:rsid w:val="00033B6D"/>
    <w:rsid w:val="00034FE4"/>
    <w:rsid w:val="000409AB"/>
    <w:rsid w:val="00041270"/>
    <w:rsid w:val="00043E93"/>
    <w:rsid w:val="000478DE"/>
    <w:rsid w:val="00052EA6"/>
    <w:rsid w:val="000538B0"/>
    <w:rsid w:val="00055039"/>
    <w:rsid w:val="00055FCE"/>
    <w:rsid w:val="000561DB"/>
    <w:rsid w:val="000566FF"/>
    <w:rsid w:val="00057B25"/>
    <w:rsid w:val="00060D65"/>
    <w:rsid w:val="00061736"/>
    <w:rsid w:val="0006228D"/>
    <w:rsid w:val="00062B13"/>
    <w:rsid w:val="000634C5"/>
    <w:rsid w:val="00063A8D"/>
    <w:rsid w:val="000649E4"/>
    <w:rsid w:val="00064A91"/>
    <w:rsid w:val="00064BFE"/>
    <w:rsid w:val="0006677E"/>
    <w:rsid w:val="000669FD"/>
    <w:rsid w:val="00066EF4"/>
    <w:rsid w:val="000726E6"/>
    <w:rsid w:val="00072CCA"/>
    <w:rsid w:val="00072E39"/>
    <w:rsid w:val="00074583"/>
    <w:rsid w:val="000752E7"/>
    <w:rsid w:val="00076483"/>
    <w:rsid w:val="00076D88"/>
    <w:rsid w:val="0008098E"/>
    <w:rsid w:val="00081892"/>
    <w:rsid w:val="00081DFA"/>
    <w:rsid w:val="0008305C"/>
    <w:rsid w:val="0008420F"/>
    <w:rsid w:val="00084467"/>
    <w:rsid w:val="00084562"/>
    <w:rsid w:val="0008612A"/>
    <w:rsid w:val="000862D4"/>
    <w:rsid w:val="00086DDD"/>
    <w:rsid w:val="000879B5"/>
    <w:rsid w:val="00087A19"/>
    <w:rsid w:val="00090E18"/>
    <w:rsid w:val="00091630"/>
    <w:rsid w:val="00091635"/>
    <w:rsid w:val="00091817"/>
    <w:rsid w:val="000928DD"/>
    <w:rsid w:val="00092A53"/>
    <w:rsid w:val="00095B4A"/>
    <w:rsid w:val="00096AB7"/>
    <w:rsid w:val="000976A7"/>
    <w:rsid w:val="000A0498"/>
    <w:rsid w:val="000A0C12"/>
    <w:rsid w:val="000A0D6E"/>
    <w:rsid w:val="000A10BC"/>
    <w:rsid w:val="000A12BD"/>
    <w:rsid w:val="000A32F5"/>
    <w:rsid w:val="000A32F6"/>
    <w:rsid w:val="000A4923"/>
    <w:rsid w:val="000A5243"/>
    <w:rsid w:val="000A69AE"/>
    <w:rsid w:val="000A7F53"/>
    <w:rsid w:val="000B0056"/>
    <w:rsid w:val="000B071F"/>
    <w:rsid w:val="000B0DDD"/>
    <w:rsid w:val="000B24C6"/>
    <w:rsid w:val="000B4023"/>
    <w:rsid w:val="000B4532"/>
    <w:rsid w:val="000B4D83"/>
    <w:rsid w:val="000C04E4"/>
    <w:rsid w:val="000C0AE2"/>
    <w:rsid w:val="000C1D49"/>
    <w:rsid w:val="000C2CD4"/>
    <w:rsid w:val="000C38CE"/>
    <w:rsid w:val="000C3C7B"/>
    <w:rsid w:val="000C5532"/>
    <w:rsid w:val="000C5A94"/>
    <w:rsid w:val="000C5E4A"/>
    <w:rsid w:val="000C6A23"/>
    <w:rsid w:val="000D0AB7"/>
    <w:rsid w:val="000D0F93"/>
    <w:rsid w:val="000D137A"/>
    <w:rsid w:val="000D17A5"/>
    <w:rsid w:val="000D2428"/>
    <w:rsid w:val="000D2B9F"/>
    <w:rsid w:val="000D4648"/>
    <w:rsid w:val="000D49E3"/>
    <w:rsid w:val="000D4EA5"/>
    <w:rsid w:val="000D552F"/>
    <w:rsid w:val="000D588C"/>
    <w:rsid w:val="000E04A4"/>
    <w:rsid w:val="000E0B24"/>
    <w:rsid w:val="000E0F83"/>
    <w:rsid w:val="000E2F68"/>
    <w:rsid w:val="000E3DEE"/>
    <w:rsid w:val="000E46FB"/>
    <w:rsid w:val="000E4C3B"/>
    <w:rsid w:val="000E66EC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0F793D"/>
    <w:rsid w:val="00100FEC"/>
    <w:rsid w:val="00101238"/>
    <w:rsid w:val="00102622"/>
    <w:rsid w:val="00105D86"/>
    <w:rsid w:val="00106416"/>
    <w:rsid w:val="00107BE4"/>
    <w:rsid w:val="00110481"/>
    <w:rsid w:val="00111B45"/>
    <w:rsid w:val="001127C9"/>
    <w:rsid w:val="00113DF8"/>
    <w:rsid w:val="00114498"/>
    <w:rsid w:val="00115B88"/>
    <w:rsid w:val="00115DED"/>
    <w:rsid w:val="001179DA"/>
    <w:rsid w:val="00117A33"/>
    <w:rsid w:val="00117D5C"/>
    <w:rsid w:val="00120BBC"/>
    <w:rsid w:val="00120D09"/>
    <w:rsid w:val="0012107D"/>
    <w:rsid w:val="0012368A"/>
    <w:rsid w:val="00123828"/>
    <w:rsid w:val="00123DB5"/>
    <w:rsid w:val="0012435A"/>
    <w:rsid w:val="00126D53"/>
    <w:rsid w:val="00127C13"/>
    <w:rsid w:val="00132F6A"/>
    <w:rsid w:val="00133023"/>
    <w:rsid w:val="00133580"/>
    <w:rsid w:val="001335E1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45FB"/>
    <w:rsid w:val="00146024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A13"/>
    <w:rsid w:val="00166ED4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956"/>
    <w:rsid w:val="00174D85"/>
    <w:rsid w:val="001804CA"/>
    <w:rsid w:val="00180945"/>
    <w:rsid w:val="00180EBB"/>
    <w:rsid w:val="00182259"/>
    <w:rsid w:val="00182CA3"/>
    <w:rsid w:val="001838CF"/>
    <w:rsid w:val="00184D5D"/>
    <w:rsid w:val="00186062"/>
    <w:rsid w:val="001868EE"/>
    <w:rsid w:val="0018770B"/>
    <w:rsid w:val="00190284"/>
    <w:rsid w:val="00190884"/>
    <w:rsid w:val="00192680"/>
    <w:rsid w:val="0019278E"/>
    <w:rsid w:val="001927B9"/>
    <w:rsid w:val="00192D3F"/>
    <w:rsid w:val="00193A2C"/>
    <w:rsid w:val="00194297"/>
    <w:rsid w:val="00194EFF"/>
    <w:rsid w:val="00196449"/>
    <w:rsid w:val="00196CCF"/>
    <w:rsid w:val="001A1F36"/>
    <w:rsid w:val="001A240D"/>
    <w:rsid w:val="001A2679"/>
    <w:rsid w:val="001A3304"/>
    <w:rsid w:val="001A3BA4"/>
    <w:rsid w:val="001A443D"/>
    <w:rsid w:val="001A5B89"/>
    <w:rsid w:val="001A6462"/>
    <w:rsid w:val="001A6D1F"/>
    <w:rsid w:val="001A7114"/>
    <w:rsid w:val="001B1EA8"/>
    <w:rsid w:val="001B219E"/>
    <w:rsid w:val="001B3382"/>
    <w:rsid w:val="001B4E8C"/>
    <w:rsid w:val="001B5864"/>
    <w:rsid w:val="001B6495"/>
    <w:rsid w:val="001B6822"/>
    <w:rsid w:val="001C1135"/>
    <w:rsid w:val="001C2357"/>
    <w:rsid w:val="001C375B"/>
    <w:rsid w:val="001C3F21"/>
    <w:rsid w:val="001C527B"/>
    <w:rsid w:val="001C5B8F"/>
    <w:rsid w:val="001C77EF"/>
    <w:rsid w:val="001D0245"/>
    <w:rsid w:val="001D02FF"/>
    <w:rsid w:val="001D035C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9C6"/>
    <w:rsid w:val="001E1BFC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1F6CDF"/>
    <w:rsid w:val="001F7428"/>
    <w:rsid w:val="002022A6"/>
    <w:rsid w:val="00205875"/>
    <w:rsid w:val="00206ED6"/>
    <w:rsid w:val="002115CB"/>
    <w:rsid w:val="002118A6"/>
    <w:rsid w:val="00211C0B"/>
    <w:rsid w:val="002138A1"/>
    <w:rsid w:val="00214C39"/>
    <w:rsid w:val="00216757"/>
    <w:rsid w:val="00216844"/>
    <w:rsid w:val="00217C50"/>
    <w:rsid w:val="00217EE5"/>
    <w:rsid w:val="0022209F"/>
    <w:rsid w:val="00222AD7"/>
    <w:rsid w:val="00223F1E"/>
    <w:rsid w:val="00230064"/>
    <w:rsid w:val="00230AD1"/>
    <w:rsid w:val="00231191"/>
    <w:rsid w:val="00233357"/>
    <w:rsid w:val="00234B49"/>
    <w:rsid w:val="00235F5C"/>
    <w:rsid w:val="0023689F"/>
    <w:rsid w:val="00237042"/>
    <w:rsid w:val="00237341"/>
    <w:rsid w:val="002374C0"/>
    <w:rsid w:val="00237DD6"/>
    <w:rsid w:val="0024358A"/>
    <w:rsid w:val="00244BCD"/>
    <w:rsid w:val="00245025"/>
    <w:rsid w:val="0024749E"/>
    <w:rsid w:val="002507A0"/>
    <w:rsid w:val="002535BC"/>
    <w:rsid w:val="00254F58"/>
    <w:rsid w:val="002560AC"/>
    <w:rsid w:val="00256B63"/>
    <w:rsid w:val="00256C4E"/>
    <w:rsid w:val="00257FA3"/>
    <w:rsid w:val="00260477"/>
    <w:rsid w:val="00261592"/>
    <w:rsid w:val="002616FA"/>
    <w:rsid w:val="00263F0B"/>
    <w:rsid w:val="00265C5B"/>
    <w:rsid w:val="00266048"/>
    <w:rsid w:val="00266387"/>
    <w:rsid w:val="00266AC5"/>
    <w:rsid w:val="0027247A"/>
    <w:rsid w:val="00273C9E"/>
    <w:rsid w:val="00275AFE"/>
    <w:rsid w:val="002769D8"/>
    <w:rsid w:val="00277B56"/>
    <w:rsid w:val="00277D5F"/>
    <w:rsid w:val="002806FC"/>
    <w:rsid w:val="002822BA"/>
    <w:rsid w:val="00282A74"/>
    <w:rsid w:val="00283D63"/>
    <w:rsid w:val="002849D4"/>
    <w:rsid w:val="00284F0D"/>
    <w:rsid w:val="00285E0E"/>
    <w:rsid w:val="00286BFA"/>
    <w:rsid w:val="00286E32"/>
    <w:rsid w:val="00287698"/>
    <w:rsid w:val="002876F0"/>
    <w:rsid w:val="00287BFB"/>
    <w:rsid w:val="00293D3F"/>
    <w:rsid w:val="0029536E"/>
    <w:rsid w:val="00295EEC"/>
    <w:rsid w:val="002970DF"/>
    <w:rsid w:val="002A0BE4"/>
    <w:rsid w:val="002A19F5"/>
    <w:rsid w:val="002A351B"/>
    <w:rsid w:val="002A475E"/>
    <w:rsid w:val="002A5613"/>
    <w:rsid w:val="002A64AF"/>
    <w:rsid w:val="002A77E9"/>
    <w:rsid w:val="002B13C0"/>
    <w:rsid w:val="002B42C0"/>
    <w:rsid w:val="002B4321"/>
    <w:rsid w:val="002B44DE"/>
    <w:rsid w:val="002B454D"/>
    <w:rsid w:val="002B4922"/>
    <w:rsid w:val="002B69F3"/>
    <w:rsid w:val="002B6C8D"/>
    <w:rsid w:val="002B7416"/>
    <w:rsid w:val="002B7AA8"/>
    <w:rsid w:val="002C0F2E"/>
    <w:rsid w:val="002C1A27"/>
    <w:rsid w:val="002C22C3"/>
    <w:rsid w:val="002C2D19"/>
    <w:rsid w:val="002C2DB8"/>
    <w:rsid w:val="002C45EE"/>
    <w:rsid w:val="002C48A3"/>
    <w:rsid w:val="002C52D5"/>
    <w:rsid w:val="002C5966"/>
    <w:rsid w:val="002C78D0"/>
    <w:rsid w:val="002C7AFB"/>
    <w:rsid w:val="002C7E41"/>
    <w:rsid w:val="002D04F6"/>
    <w:rsid w:val="002D10FA"/>
    <w:rsid w:val="002D3773"/>
    <w:rsid w:val="002D4C55"/>
    <w:rsid w:val="002D6812"/>
    <w:rsid w:val="002D7E73"/>
    <w:rsid w:val="002D7FFB"/>
    <w:rsid w:val="002E2166"/>
    <w:rsid w:val="002E2694"/>
    <w:rsid w:val="002E2DF8"/>
    <w:rsid w:val="002E4333"/>
    <w:rsid w:val="002E4CF8"/>
    <w:rsid w:val="002E6421"/>
    <w:rsid w:val="002E6858"/>
    <w:rsid w:val="002E6DED"/>
    <w:rsid w:val="002E7FCA"/>
    <w:rsid w:val="002F08A2"/>
    <w:rsid w:val="002F27B7"/>
    <w:rsid w:val="002F4D55"/>
    <w:rsid w:val="002F6565"/>
    <w:rsid w:val="002F6A81"/>
    <w:rsid w:val="003003B7"/>
    <w:rsid w:val="00300956"/>
    <w:rsid w:val="00300F54"/>
    <w:rsid w:val="00303062"/>
    <w:rsid w:val="0030319A"/>
    <w:rsid w:val="00304D13"/>
    <w:rsid w:val="00305637"/>
    <w:rsid w:val="0030689A"/>
    <w:rsid w:val="0030741D"/>
    <w:rsid w:val="00317187"/>
    <w:rsid w:val="003201B7"/>
    <w:rsid w:val="00320311"/>
    <w:rsid w:val="003211A3"/>
    <w:rsid w:val="00322FA4"/>
    <w:rsid w:val="0032317D"/>
    <w:rsid w:val="00323B1A"/>
    <w:rsid w:val="00323B85"/>
    <w:rsid w:val="00323C3F"/>
    <w:rsid w:val="0032499A"/>
    <w:rsid w:val="003259F3"/>
    <w:rsid w:val="0032689E"/>
    <w:rsid w:val="00327F59"/>
    <w:rsid w:val="0033105C"/>
    <w:rsid w:val="003315A4"/>
    <w:rsid w:val="0033287F"/>
    <w:rsid w:val="003341F7"/>
    <w:rsid w:val="003343BF"/>
    <w:rsid w:val="003352F7"/>
    <w:rsid w:val="00335FA0"/>
    <w:rsid w:val="00336D3C"/>
    <w:rsid w:val="00337707"/>
    <w:rsid w:val="003413F1"/>
    <w:rsid w:val="0034155F"/>
    <w:rsid w:val="00341970"/>
    <w:rsid w:val="0034304A"/>
    <w:rsid w:val="0034384E"/>
    <w:rsid w:val="003453E9"/>
    <w:rsid w:val="00345AB2"/>
    <w:rsid w:val="003460C0"/>
    <w:rsid w:val="003467B1"/>
    <w:rsid w:val="00346C29"/>
    <w:rsid w:val="00347FEC"/>
    <w:rsid w:val="003509DF"/>
    <w:rsid w:val="003511AB"/>
    <w:rsid w:val="0035247A"/>
    <w:rsid w:val="003535E5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601"/>
    <w:rsid w:val="003647D8"/>
    <w:rsid w:val="003648F0"/>
    <w:rsid w:val="003666BD"/>
    <w:rsid w:val="003669A2"/>
    <w:rsid w:val="00366B74"/>
    <w:rsid w:val="00366D19"/>
    <w:rsid w:val="003678FA"/>
    <w:rsid w:val="00370855"/>
    <w:rsid w:val="00370C18"/>
    <w:rsid w:val="00371B47"/>
    <w:rsid w:val="00371E90"/>
    <w:rsid w:val="0037326E"/>
    <w:rsid w:val="003747FB"/>
    <w:rsid w:val="00374DA0"/>
    <w:rsid w:val="003812A3"/>
    <w:rsid w:val="0038131A"/>
    <w:rsid w:val="00381D1E"/>
    <w:rsid w:val="00381F95"/>
    <w:rsid w:val="003840E3"/>
    <w:rsid w:val="00385371"/>
    <w:rsid w:val="00385DFC"/>
    <w:rsid w:val="003861E2"/>
    <w:rsid w:val="0038631E"/>
    <w:rsid w:val="003870C1"/>
    <w:rsid w:val="0038733B"/>
    <w:rsid w:val="00390273"/>
    <w:rsid w:val="003912A8"/>
    <w:rsid w:val="00391712"/>
    <w:rsid w:val="0039188D"/>
    <w:rsid w:val="00391C35"/>
    <w:rsid w:val="003920F8"/>
    <w:rsid w:val="00393FD6"/>
    <w:rsid w:val="0039451E"/>
    <w:rsid w:val="00394E0D"/>
    <w:rsid w:val="00395338"/>
    <w:rsid w:val="00395420"/>
    <w:rsid w:val="003958D8"/>
    <w:rsid w:val="00395C49"/>
    <w:rsid w:val="003963A3"/>
    <w:rsid w:val="003971B2"/>
    <w:rsid w:val="003971B3"/>
    <w:rsid w:val="003A03F5"/>
    <w:rsid w:val="003A31F8"/>
    <w:rsid w:val="003A4A83"/>
    <w:rsid w:val="003A617C"/>
    <w:rsid w:val="003A710A"/>
    <w:rsid w:val="003A7329"/>
    <w:rsid w:val="003B13E5"/>
    <w:rsid w:val="003B1937"/>
    <w:rsid w:val="003B3455"/>
    <w:rsid w:val="003B5A66"/>
    <w:rsid w:val="003B5FE0"/>
    <w:rsid w:val="003B61FB"/>
    <w:rsid w:val="003B659E"/>
    <w:rsid w:val="003B694D"/>
    <w:rsid w:val="003C09D3"/>
    <w:rsid w:val="003C26E7"/>
    <w:rsid w:val="003C275E"/>
    <w:rsid w:val="003C2770"/>
    <w:rsid w:val="003C332B"/>
    <w:rsid w:val="003C3A29"/>
    <w:rsid w:val="003C42DB"/>
    <w:rsid w:val="003C4FDE"/>
    <w:rsid w:val="003D0781"/>
    <w:rsid w:val="003D0897"/>
    <w:rsid w:val="003D08F3"/>
    <w:rsid w:val="003D2927"/>
    <w:rsid w:val="003D359A"/>
    <w:rsid w:val="003D3E07"/>
    <w:rsid w:val="003D4903"/>
    <w:rsid w:val="003D4D73"/>
    <w:rsid w:val="003D536E"/>
    <w:rsid w:val="003D633F"/>
    <w:rsid w:val="003D78F3"/>
    <w:rsid w:val="003E0874"/>
    <w:rsid w:val="003E0DFB"/>
    <w:rsid w:val="003E1C3E"/>
    <w:rsid w:val="003E2D45"/>
    <w:rsid w:val="003E58DF"/>
    <w:rsid w:val="003E6750"/>
    <w:rsid w:val="003E7156"/>
    <w:rsid w:val="003F3205"/>
    <w:rsid w:val="003F3627"/>
    <w:rsid w:val="003F4800"/>
    <w:rsid w:val="003F5733"/>
    <w:rsid w:val="003F7679"/>
    <w:rsid w:val="00400210"/>
    <w:rsid w:val="0040076E"/>
    <w:rsid w:val="004023A4"/>
    <w:rsid w:val="004043B6"/>
    <w:rsid w:val="00404C4C"/>
    <w:rsid w:val="00404E86"/>
    <w:rsid w:val="00405054"/>
    <w:rsid w:val="0040595C"/>
    <w:rsid w:val="00405C71"/>
    <w:rsid w:val="00405D53"/>
    <w:rsid w:val="00406EE4"/>
    <w:rsid w:val="004076E8"/>
    <w:rsid w:val="00410CCB"/>
    <w:rsid w:val="00411408"/>
    <w:rsid w:val="00411E69"/>
    <w:rsid w:val="00412DC6"/>
    <w:rsid w:val="00413581"/>
    <w:rsid w:val="0041423F"/>
    <w:rsid w:val="0041429B"/>
    <w:rsid w:val="00414F81"/>
    <w:rsid w:val="00417184"/>
    <w:rsid w:val="00420EC6"/>
    <w:rsid w:val="004214A2"/>
    <w:rsid w:val="00421917"/>
    <w:rsid w:val="00422771"/>
    <w:rsid w:val="00424A4B"/>
    <w:rsid w:val="00425A8A"/>
    <w:rsid w:val="004271D1"/>
    <w:rsid w:val="00430A0B"/>
    <w:rsid w:val="004313DC"/>
    <w:rsid w:val="00432575"/>
    <w:rsid w:val="004326F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247D"/>
    <w:rsid w:val="0045265E"/>
    <w:rsid w:val="00455AE6"/>
    <w:rsid w:val="00457783"/>
    <w:rsid w:val="004610A2"/>
    <w:rsid w:val="0046175A"/>
    <w:rsid w:val="00461D3A"/>
    <w:rsid w:val="00461EE7"/>
    <w:rsid w:val="004624A9"/>
    <w:rsid w:val="00462DEC"/>
    <w:rsid w:val="00462F3B"/>
    <w:rsid w:val="00464415"/>
    <w:rsid w:val="004645F7"/>
    <w:rsid w:val="00464BD1"/>
    <w:rsid w:val="00465138"/>
    <w:rsid w:val="00465CD8"/>
    <w:rsid w:val="00465DF3"/>
    <w:rsid w:val="00470E81"/>
    <w:rsid w:val="00470F8A"/>
    <w:rsid w:val="0047104A"/>
    <w:rsid w:val="004718E2"/>
    <w:rsid w:val="004732E9"/>
    <w:rsid w:val="004747A8"/>
    <w:rsid w:val="00474AF0"/>
    <w:rsid w:val="0047600C"/>
    <w:rsid w:val="00481452"/>
    <w:rsid w:val="00481FBF"/>
    <w:rsid w:val="00482CC6"/>
    <w:rsid w:val="004834D7"/>
    <w:rsid w:val="00484281"/>
    <w:rsid w:val="0048450B"/>
    <w:rsid w:val="004854BB"/>
    <w:rsid w:val="00485A37"/>
    <w:rsid w:val="00485AF0"/>
    <w:rsid w:val="00486179"/>
    <w:rsid w:val="00490B74"/>
    <w:rsid w:val="00490D81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4EC0"/>
    <w:rsid w:val="004A58E5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685A"/>
    <w:rsid w:val="004B777A"/>
    <w:rsid w:val="004C061C"/>
    <w:rsid w:val="004C1E82"/>
    <w:rsid w:val="004C20E4"/>
    <w:rsid w:val="004C2148"/>
    <w:rsid w:val="004C4EEC"/>
    <w:rsid w:val="004C577E"/>
    <w:rsid w:val="004C5C91"/>
    <w:rsid w:val="004C670B"/>
    <w:rsid w:val="004C6CCF"/>
    <w:rsid w:val="004C7EA2"/>
    <w:rsid w:val="004D040F"/>
    <w:rsid w:val="004D052B"/>
    <w:rsid w:val="004D075C"/>
    <w:rsid w:val="004D1723"/>
    <w:rsid w:val="004D280E"/>
    <w:rsid w:val="004D34CE"/>
    <w:rsid w:val="004D48EE"/>
    <w:rsid w:val="004D5983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F0325"/>
    <w:rsid w:val="004F0EF2"/>
    <w:rsid w:val="004F137C"/>
    <w:rsid w:val="004F1E46"/>
    <w:rsid w:val="004F2B60"/>
    <w:rsid w:val="004F3528"/>
    <w:rsid w:val="004F4301"/>
    <w:rsid w:val="0050116C"/>
    <w:rsid w:val="005011D9"/>
    <w:rsid w:val="00502F4B"/>
    <w:rsid w:val="005031CC"/>
    <w:rsid w:val="00503659"/>
    <w:rsid w:val="00503B4D"/>
    <w:rsid w:val="00503F74"/>
    <w:rsid w:val="00504079"/>
    <w:rsid w:val="005048BD"/>
    <w:rsid w:val="00504EE9"/>
    <w:rsid w:val="005050B1"/>
    <w:rsid w:val="00505F47"/>
    <w:rsid w:val="005071E6"/>
    <w:rsid w:val="00507900"/>
    <w:rsid w:val="00511DE1"/>
    <w:rsid w:val="005130D7"/>
    <w:rsid w:val="00513806"/>
    <w:rsid w:val="00513B6F"/>
    <w:rsid w:val="00513F7D"/>
    <w:rsid w:val="00514491"/>
    <w:rsid w:val="00514ADE"/>
    <w:rsid w:val="00514E4F"/>
    <w:rsid w:val="005150FD"/>
    <w:rsid w:val="0051642A"/>
    <w:rsid w:val="00521085"/>
    <w:rsid w:val="0052153A"/>
    <w:rsid w:val="00521576"/>
    <w:rsid w:val="00522E31"/>
    <w:rsid w:val="005250E6"/>
    <w:rsid w:val="00525AF4"/>
    <w:rsid w:val="00527776"/>
    <w:rsid w:val="00527AA0"/>
    <w:rsid w:val="00527DB7"/>
    <w:rsid w:val="00527FC4"/>
    <w:rsid w:val="00530ED5"/>
    <w:rsid w:val="00531289"/>
    <w:rsid w:val="00531537"/>
    <w:rsid w:val="00534516"/>
    <w:rsid w:val="005351DB"/>
    <w:rsid w:val="005369E9"/>
    <w:rsid w:val="00540720"/>
    <w:rsid w:val="00540877"/>
    <w:rsid w:val="00540CBA"/>
    <w:rsid w:val="005423A7"/>
    <w:rsid w:val="00542D23"/>
    <w:rsid w:val="00543863"/>
    <w:rsid w:val="005441F6"/>
    <w:rsid w:val="0054442C"/>
    <w:rsid w:val="00547284"/>
    <w:rsid w:val="00547B84"/>
    <w:rsid w:val="00550056"/>
    <w:rsid w:val="00550285"/>
    <w:rsid w:val="00550E28"/>
    <w:rsid w:val="0055128F"/>
    <w:rsid w:val="00551ED7"/>
    <w:rsid w:val="005535F8"/>
    <w:rsid w:val="00553C2E"/>
    <w:rsid w:val="005544FC"/>
    <w:rsid w:val="00556AFC"/>
    <w:rsid w:val="00556E9F"/>
    <w:rsid w:val="0056063A"/>
    <w:rsid w:val="00560ADE"/>
    <w:rsid w:val="0056236F"/>
    <w:rsid w:val="00562492"/>
    <w:rsid w:val="00563B8F"/>
    <w:rsid w:val="0056503D"/>
    <w:rsid w:val="0056561E"/>
    <w:rsid w:val="0056611B"/>
    <w:rsid w:val="00566D15"/>
    <w:rsid w:val="00566FB8"/>
    <w:rsid w:val="00567366"/>
    <w:rsid w:val="005679E8"/>
    <w:rsid w:val="00572A20"/>
    <w:rsid w:val="005737AC"/>
    <w:rsid w:val="00574B8C"/>
    <w:rsid w:val="00576D41"/>
    <w:rsid w:val="00577D7A"/>
    <w:rsid w:val="00577E18"/>
    <w:rsid w:val="00580218"/>
    <w:rsid w:val="005804F9"/>
    <w:rsid w:val="005811D2"/>
    <w:rsid w:val="005824E6"/>
    <w:rsid w:val="005836F8"/>
    <w:rsid w:val="00583CC1"/>
    <w:rsid w:val="005864D9"/>
    <w:rsid w:val="005873B1"/>
    <w:rsid w:val="00587823"/>
    <w:rsid w:val="00587A4E"/>
    <w:rsid w:val="005918FA"/>
    <w:rsid w:val="00591FBA"/>
    <w:rsid w:val="00592A86"/>
    <w:rsid w:val="00593814"/>
    <w:rsid w:val="0059425A"/>
    <w:rsid w:val="005A0010"/>
    <w:rsid w:val="005A0CBF"/>
    <w:rsid w:val="005A4256"/>
    <w:rsid w:val="005A43C5"/>
    <w:rsid w:val="005A4517"/>
    <w:rsid w:val="005A5504"/>
    <w:rsid w:val="005B195B"/>
    <w:rsid w:val="005B3029"/>
    <w:rsid w:val="005B46CC"/>
    <w:rsid w:val="005B4801"/>
    <w:rsid w:val="005B5F2F"/>
    <w:rsid w:val="005B70AD"/>
    <w:rsid w:val="005B721C"/>
    <w:rsid w:val="005C23A4"/>
    <w:rsid w:val="005C2476"/>
    <w:rsid w:val="005C3132"/>
    <w:rsid w:val="005C5880"/>
    <w:rsid w:val="005C5EAC"/>
    <w:rsid w:val="005C769F"/>
    <w:rsid w:val="005C7ED5"/>
    <w:rsid w:val="005D02AB"/>
    <w:rsid w:val="005D0AF8"/>
    <w:rsid w:val="005D0EA5"/>
    <w:rsid w:val="005D1CDF"/>
    <w:rsid w:val="005D2614"/>
    <w:rsid w:val="005D2BB7"/>
    <w:rsid w:val="005D3E6C"/>
    <w:rsid w:val="005D4AA5"/>
    <w:rsid w:val="005D4B65"/>
    <w:rsid w:val="005D4FBB"/>
    <w:rsid w:val="005D5DB9"/>
    <w:rsid w:val="005D64B1"/>
    <w:rsid w:val="005D6B16"/>
    <w:rsid w:val="005D6FFE"/>
    <w:rsid w:val="005D7B44"/>
    <w:rsid w:val="005D7B7D"/>
    <w:rsid w:val="005E0384"/>
    <w:rsid w:val="005E22AB"/>
    <w:rsid w:val="005E33F7"/>
    <w:rsid w:val="005E4656"/>
    <w:rsid w:val="005E4AF5"/>
    <w:rsid w:val="005E61A8"/>
    <w:rsid w:val="005E7829"/>
    <w:rsid w:val="005E7928"/>
    <w:rsid w:val="005E7BBA"/>
    <w:rsid w:val="005F4EF4"/>
    <w:rsid w:val="005F61E8"/>
    <w:rsid w:val="005F6419"/>
    <w:rsid w:val="005F73DD"/>
    <w:rsid w:val="005F78A7"/>
    <w:rsid w:val="00600156"/>
    <w:rsid w:val="00600832"/>
    <w:rsid w:val="00600F2D"/>
    <w:rsid w:val="00601199"/>
    <w:rsid w:val="006021B4"/>
    <w:rsid w:val="006027E0"/>
    <w:rsid w:val="00602CC2"/>
    <w:rsid w:val="0060301D"/>
    <w:rsid w:val="006046C7"/>
    <w:rsid w:val="00604824"/>
    <w:rsid w:val="0060543D"/>
    <w:rsid w:val="00605B3F"/>
    <w:rsid w:val="00606129"/>
    <w:rsid w:val="0060650F"/>
    <w:rsid w:val="006104DD"/>
    <w:rsid w:val="00610A39"/>
    <w:rsid w:val="00611C7B"/>
    <w:rsid w:val="006130B5"/>
    <w:rsid w:val="00614DD8"/>
    <w:rsid w:val="00617400"/>
    <w:rsid w:val="00617BC7"/>
    <w:rsid w:val="00617C93"/>
    <w:rsid w:val="00621A83"/>
    <w:rsid w:val="00622083"/>
    <w:rsid w:val="00623879"/>
    <w:rsid w:val="00623965"/>
    <w:rsid w:val="00623979"/>
    <w:rsid w:val="00624366"/>
    <w:rsid w:val="00625609"/>
    <w:rsid w:val="00625BA8"/>
    <w:rsid w:val="00626FE3"/>
    <w:rsid w:val="00630587"/>
    <w:rsid w:val="00631EF1"/>
    <w:rsid w:val="00632376"/>
    <w:rsid w:val="00632B73"/>
    <w:rsid w:val="00632D29"/>
    <w:rsid w:val="00632DA4"/>
    <w:rsid w:val="006332D3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41BD"/>
    <w:rsid w:val="00644E19"/>
    <w:rsid w:val="00645B8F"/>
    <w:rsid w:val="00645F08"/>
    <w:rsid w:val="00646455"/>
    <w:rsid w:val="0064796C"/>
    <w:rsid w:val="00647B87"/>
    <w:rsid w:val="00647CF3"/>
    <w:rsid w:val="0065018E"/>
    <w:rsid w:val="00650941"/>
    <w:rsid w:val="00651077"/>
    <w:rsid w:val="0065258A"/>
    <w:rsid w:val="0065341C"/>
    <w:rsid w:val="00653B6E"/>
    <w:rsid w:val="006552FB"/>
    <w:rsid w:val="006554AE"/>
    <w:rsid w:val="00656234"/>
    <w:rsid w:val="0065687E"/>
    <w:rsid w:val="006568E3"/>
    <w:rsid w:val="00662762"/>
    <w:rsid w:val="00663D4E"/>
    <w:rsid w:val="006640E7"/>
    <w:rsid w:val="00664950"/>
    <w:rsid w:val="0066543C"/>
    <w:rsid w:val="006654F2"/>
    <w:rsid w:val="006657A5"/>
    <w:rsid w:val="00665984"/>
    <w:rsid w:val="00666FC0"/>
    <w:rsid w:val="00667150"/>
    <w:rsid w:val="00670566"/>
    <w:rsid w:val="0067142A"/>
    <w:rsid w:val="006717AD"/>
    <w:rsid w:val="006723B9"/>
    <w:rsid w:val="006728F2"/>
    <w:rsid w:val="0067424B"/>
    <w:rsid w:val="0067483A"/>
    <w:rsid w:val="006748E9"/>
    <w:rsid w:val="00674C7C"/>
    <w:rsid w:val="00675A05"/>
    <w:rsid w:val="00675EA8"/>
    <w:rsid w:val="00676FCB"/>
    <w:rsid w:val="00677AAB"/>
    <w:rsid w:val="00680387"/>
    <w:rsid w:val="00681177"/>
    <w:rsid w:val="006815E6"/>
    <w:rsid w:val="006819AF"/>
    <w:rsid w:val="00682CFB"/>
    <w:rsid w:val="00683220"/>
    <w:rsid w:val="006838CB"/>
    <w:rsid w:val="00684436"/>
    <w:rsid w:val="006844A3"/>
    <w:rsid w:val="00684C90"/>
    <w:rsid w:val="00686821"/>
    <w:rsid w:val="006874DE"/>
    <w:rsid w:val="00687FA0"/>
    <w:rsid w:val="00692998"/>
    <w:rsid w:val="00693344"/>
    <w:rsid w:val="006934B5"/>
    <w:rsid w:val="00693925"/>
    <w:rsid w:val="00695E87"/>
    <w:rsid w:val="0069652F"/>
    <w:rsid w:val="00696AD5"/>
    <w:rsid w:val="00696B16"/>
    <w:rsid w:val="00696D07"/>
    <w:rsid w:val="00697BE2"/>
    <w:rsid w:val="006A0043"/>
    <w:rsid w:val="006A0ED8"/>
    <w:rsid w:val="006A203E"/>
    <w:rsid w:val="006A22AA"/>
    <w:rsid w:val="006A299E"/>
    <w:rsid w:val="006A3C11"/>
    <w:rsid w:val="006A406F"/>
    <w:rsid w:val="006B1F1C"/>
    <w:rsid w:val="006B3326"/>
    <w:rsid w:val="006B4913"/>
    <w:rsid w:val="006B4987"/>
    <w:rsid w:val="006B6D82"/>
    <w:rsid w:val="006B7010"/>
    <w:rsid w:val="006B773E"/>
    <w:rsid w:val="006C07BB"/>
    <w:rsid w:val="006C1689"/>
    <w:rsid w:val="006C1EF6"/>
    <w:rsid w:val="006C25C9"/>
    <w:rsid w:val="006C3095"/>
    <w:rsid w:val="006C3B1F"/>
    <w:rsid w:val="006C47FA"/>
    <w:rsid w:val="006C75A9"/>
    <w:rsid w:val="006C7CED"/>
    <w:rsid w:val="006D00C7"/>
    <w:rsid w:val="006D27E2"/>
    <w:rsid w:val="006D2A65"/>
    <w:rsid w:val="006D335D"/>
    <w:rsid w:val="006D5BD3"/>
    <w:rsid w:val="006D69B6"/>
    <w:rsid w:val="006D75CE"/>
    <w:rsid w:val="006E042D"/>
    <w:rsid w:val="006E1151"/>
    <w:rsid w:val="006E11DA"/>
    <w:rsid w:val="006E15C6"/>
    <w:rsid w:val="006E5C8A"/>
    <w:rsid w:val="006E6311"/>
    <w:rsid w:val="006E6CEB"/>
    <w:rsid w:val="006F0072"/>
    <w:rsid w:val="006F0E33"/>
    <w:rsid w:val="006F162C"/>
    <w:rsid w:val="006F279B"/>
    <w:rsid w:val="006F2EDB"/>
    <w:rsid w:val="006F315F"/>
    <w:rsid w:val="006F4063"/>
    <w:rsid w:val="006F536C"/>
    <w:rsid w:val="006F5DFD"/>
    <w:rsid w:val="006F72BA"/>
    <w:rsid w:val="007008C2"/>
    <w:rsid w:val="00700D57"/>
    <w:rsid w:val="00703066"/>
    <w:rsid w:val="0070368F"/>
    <w:rsid w:val="00704AB1"/>
    <w:rsid w:val="00704C2B"/>
    <w:rsid w:val="00705D72"/>
    <w:rsid w:val="0070765E"/>
    <w:rsid w:val="00707EC0"/>
    <w:rsid w:val="00707FD8"/>
    <w:rsid w:val="00710FCC"/>
    <w:rsid w:val="007129E2"/>
    <w:rsid w:val="00712ADE"/>
    <w:rsid w:val="00712F09"/>
    <w:rsid w:val="007145FF"/>
    <w:rsid w:val="0071543A"/>
    <w:rsid w:val="00715B2A"/>
    <w:rsid w:val="00715CCE"/>
    <w:rsid w:val="00717029"/>
    <w:rsid w:val="00717337"/>
    <w:rsid w:val="00721C60"/>
    <w:rsid w:val="00722978"/>
    <w:rsid w:val="00723323"/>
    <w:rsid w:val="00726C58"/>
    <w:rsid w:val="00726D81"/>
    <w:rsid w:val="007308AC"/>
    <w:rsid w:val="0073114F"/>
    <w:rsid w:val="00731631"/>
    <w:rsid w:val="007336A6"/>
    <w:rsid w:val="00733A6B"/>
    <w:rsid w:val="00733B21"/>
    <w:rsid w:val="0073681E"/>
    <w:rsid w:val="00737F66"/>
    <w:rsid w:val="00737FF2"/>
    <w:rsid w:val="00740522"/>
    <w:rsid w:val="00740831"/>
    <w:rsid w:val="007419E4"/>
    <w:rsid w:val="00742431"/>
    <w:rsid w:val="007424FD"/>
    <w:rsid w:val="007439CD"/>
    <w:rsid w:val="00744B02"/>
    <w:rsid w:val="007450F1"/>
    <w:rsid w:val="007450FB"/>
    <w:rsid w:val="0074618F"/>
    <w:rsid w:val="0074691E"/>
    <w:rsid w:val="00746B96"/>
    <w:rsid w:val="00750AFE"/>
    <w:rsid w:val="00751515"/>
    <w:rsid w:val="00754295"/>
    <w:rsid w:val="00754454"/>
    <w:rsid w:val="00755106"/>
    <w:rsid w:val="0075761C"/>
    <w:rsid w:val="0075764A"/>
    <w:rsid w:val="00761704"/>
    <w:rsid w:val="00761939"/>
    <w:rsid w:val="007625DF"/>
    <w:rsid w:val="007626B7"/>
    <w:rsid w:val="00762E52"/>
    <w:rsid w:val="00765207"/>
    <w:rsid w:val="00766145"/>
    <w:rsid w:val="00767922"/>
    <w:rsid w:val="007705EE"/>
    <w:rsid w:val="00770E73"/>
    <w:rsid w:val="007723C2"/>
    <w:rsid w:val="007729B6"/>
    <w:rsid w:val="00774741"/>
    <w:rsid w:val="00774E8D"/>
    <w:rsid w:val="00774FDF"/>
    <w:rsid w:val="00775490"/>
    <w:rsid w:val="00776E62"/>
    <w:rsid w:val="0077790B"/>
    <w:rsid w:val="007779F1"/>
    <w:rsid w:val="00780626"/>
    <w:rsid w:val="007818EC"/>
    <w:rsid w:val="00781A50"/>
    <w:rsid w:val="0078212B"/>
    <w:rsid w:val="00782D71"/>
    <w:rsid w:val="0078304F"/>
    <w:rsid w:val="00783368"/>
    <w:rsid w:val="007835BB"/>
    <w:rsid w:val="00784DF6"/>
    <w:rsid w:val="00785232"/>
    <w:rsid w:val="00785BC4"/>
    <w:rsid w:val="00786A95"/>
    <w:rsid w:val="00790F63"/>
    <w:rsid w:val="007929FD"/>
    <w:rsid w:val="00793624"/>
    <w:rsid w:val="00797077"/>
    <w:rsid w:val="0079723F"/>
    <w:rsid w:val="007975D6"/>
    <w:rsid w:val="007A005C"/>
    <w:rsid w:val="007A01F3"/>
    <w:rsid w:val="007A049A"/>
    <w:rsid w:val="007A14F3"/>
    <w:rsid w:val="007A192B"/>
    <w:rsid w:val="007A2D21"/>
    <w:rsid w:val="007A2DEA"/>
    <w:rsid w:val="007A5B6D"/>
    <w:rsid w:val="007A5D65"/>
    <w:rsid w:val="007A6042"/>
    <w:rsid w:val="007A6E67"/>
    <w:rsid w:val="007A7992"/>
    <w:rsid w:val="007B093B"/>
    <w:rsid w:val="007B186C"/>
    <w:rsid w:val="007B387D"/>
    <w:rsid w:val="007B3A20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28F1"/>
    <w:rsid w:val="007D36B8"/>
    <w:rsid w:val="007D3B1B"/>
    <w:rsid w:val="007D3E3B"/>
    <w:rsid w:val="007D4640"/>
    <w:rsid w:val="007D5230"/>
    <w:rsid w:val="007D63ED"/>
    <w:rsid w:val="007E0A7D"/>
    <w:rsid w:val="007E11D9"/>
    <w:rsid w:val="007E34BE"/>
    <w:rsid w:val="007E34FC"/>
    <w:rsid w:val="007E420F"/>
    <w:rsid w:val="007E42DC"/>
    <w:rsid w:val="007E49CE"/>
    <w:rsid w:val="007E5AA1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24C"/>
    <w:rsid w:val="007F6602"/>
    <w:rsid w:val="007F6C65"/>
    <w:rsid w:val="008025A3"/>
    <w:rsid w:val="008027B6"/>
    <w:rsid w:val="008028D9"/>
    <w:rsid w:val="00802F2E"/>
    <w:rsid w:val="008039AD"/>
    <w:rsid w:val="00805899"/>
    <w:rsid w:val="008063E7"/>
    <w:rsid w:val="00806A76"/>
    <w:rsid w:val="00810BD9"/>
    <w:rsid w:val="00811C9D"/>
    <w:rsid w:val="00816C80"/>
    <w:rsid w:val="008178F5"/>
    <w:rsid w:val="0081797B"/>
    <w:rsid w:val="008203F9"/>
    <w:rsid w:val="00820851"/>
    <w:rsid w:val="00820E3D"/>
    <w:rsid w:val="0082253A"/>
    <w:rsid w:val="00822E0D"/>
    <w:rsid w:val="00823B5C"/>
    <w:rsid w:val="00823F18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670B"/>
    <w:rsid w:val="00837EDC"/>
    <w:rsid w:val="0084156D"/>
    <w:rsid w:val="00841BCD"/>
    <w:rsid w:val="00842843"/>
    <w:rsid w:val="00842886"/>
    <w:rsid w:val="00844B01"/>
    <w:rsid w:val="00845681"/>
    <w:rsid w:val="00846E41"/>
    <w:rsid w:val="00847264"/>
    <w:rsid w:val="0085092A"/>
    <w:rsid w:val="00850ED1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137"/>
    <w:rsid w:val="00856994"/>
    <w:rsid w:val="00856CCE"/>
    <w:rsid w:val="00857612"/>
    <w:rsid w:val="00860738"/>
    <w:rsid w:val="008607A5"/>
    <w:rsid w:val="008610E6"/>
    <w:rsid w:val="0086289E"/>
    <w:rsid w:val="00862B6A"/>
    <w:rsid w:val="008632C0"/>
    <w:rsid w:val="00864489"/>
    <w:rsid w:val="00865170"/>
    <w:rsid w:val="0086549F"/>
    <w:rsid w:val="008654E1"/>
    <w:rsid w:val="00867A84"/>
    <w:rsid w:val="00871440"/>
    <w:rsid w:val="00871A61"/>
    <w:rsid w:val="008720C6"/>
    <w:rsid w:val="00872919"/>
    <w:rsid w:val="008729E5"/>
    <w:rsid w:val="00873C37"/>
    <w:rsid w:val="00873D98"/>
    <w:rsid w:val="00874651"/>
    <w:rsid w:val="008759F5"/>
    <w:rsid w:val="00875B90"/>
    <w:rsid w:val="008767C7"/>
    <w:rsid w:val="008800C1"/>
    <w:rsid w:val="008802D8"/>
    <w:rsid w:val="0088086A"/>
    <w:rsid w:val="00880D02"/>
    <w:rsid w:val="008814E4"/>
    <w:rsid w:val="00881CB7"/>
    <w:rsid w:val="008826C1"/>
    <w:rsid w:val="0088367D"/>
    <w:rsid w:val="00883DFD"/>
    <w:rsid w:val="00884B22"/>
    <w:rsid w:val="0088551A"/>
    <w:rsid w:val="0088697C"/>
    <w:rsid w:val="008869A4"/>
    <w:rsid w:val="00887A8C"/>
    <w:rsid w:val="00887EB3"/>
    <w:rsid w:val="0089199A"/>
    <w:rsid w:val="00891F84"/>
    <w:rsid w:val="0089210C"/>
    <w:rsid w:val="0089258A"/>
    <w:rsid w:val="008928DB"/>
    <w:rsid w:val="008929C6"/>
    <w:rsid w:val="00892E09"/>
    <w:rsid w:val="00893D2E"/>
    <w:rsid w:val="00894067"/>
    <w:rsid w:val="00895C25"/>
    <w:rsid w:val="0089621D"/>
    <w:rsid w:val="00896249"/>
    <w:rsid w:val="0089728F"/>
    <w:rsid w:val="008A0904"/>
    <w:rsid w:val="008A1342"/>
    <w:rsid w:val="008A1BF7"/>
    <w:rsid w:val="008A3423"/>
    <w:rsid w:val="008A44A0"/>
    <w:rsid w:val="008A5B0E"/>
    <w:rsid w:val="008A614F"/>
    <w:rsid w:val="008A6F7C"/>
    <w:rsid w:val="008A7506"/>
    <w:rsid w:val="008B02E2"/>
    <w:rsid w:val="008B057E"/>
    <w:rsid w:val="008B0961"/>
    <w:rsid w:val="008B1099"/>
    <w:rsid w:val="008B27B2"/>
    <w:rsid w:val="008B2A07"/>
    <w:rsid w:val="008B3C08"/>
    <w:rsid w:val="008B4676"/>
    <w:rsid w:val="008B4ED7"/>
    <w:rsid w:val="008B71D4"/>
    <w:rsid w:val="008B7694"/>
    <w:rsid w:val="008C0F9E"/>
    <w:rsid w:val="008C351D"/>
    <w:rsid w:val="008C3816"/>
    <w:rsid w:val="008C39F7"/>
    <w:rsid w:val="008C3C7A"/>
    <w:rsid w:val="008C55D4"/>
    <w:rsid w:val="008C5825"/>
    <w:rsid w:val="008C5DA8"/>
    <w:rsid w:val="008C6334"/>
    <w:rsid w:val="008C726A"/>
    <w:rsid w:val="008C7BDF"/>
    <w:rsid w:val="008D07A0"/>
    <w:rsid w:val="008D1AC5"/>
    <w:rsid w:val="008D1EB0"/>
    <w:rsid w:val="008D5DC4"/>
    <w:rsid w:val="008E012B"/>
    <w:rsid w:val="008E08D3"/>
    <w:rsid w:val="008E1067"/>
    <w:rsid w:val="008E1A6E"/>
    <w:rsid w:val="008E3F87"/>
    <w:rsid w:val="008E5BCC"/>
    <w:rsid w:val="008E7CCD"/>
    <w:rsid w:val="008E7E18"/>
    <w:rsid w:val="008F1318"/>
    <w:rsid w:val="008F1C3C"/>
    <w:rsid w:val="008F2250"/>
    <w:rsid w:val="008F2CAA"/>
    <w:rsid w:val="008F3C35"/>
    <w:rsid w:val="008F3D29"/>
    <w:rsid w:val="008F4145"/>
    <w:rsid w:val="008F4E91"/>
    <w:rsid w:val="008F75FD"/>
    <w:rsid w:val="0090091A"/>
    <w:rsid w:val="00900EDD"/>
    <w:rsid w:val="00901768"/>
    <w:rsid w:val="00903CC9"/>
    <w:rsid w:val="00903E42"/>
    <w:rsid w:val="00904110"/>
    <w:rsid w:val="009042BD"/>
    <w:rsid w:val="00904C4A"/>
    <w:rsid w:val="00904FE4"/>
    <w:rsid w:val="00905759"/>
    <w:rsid w:val="009070D5"/>
    <w:rsid w:val="009120C1"/>
    <w:rsid w:val="00913C3E"/>
    <w:rsid w:val="00913FCF"/>
    <w:rsid w:val="00914564"/>
    <w:rsid w:val="00914EF7"/>
    <w:rsid w:val="009159F7"/>
    <w:rsid w:val="00916F0D"/>
    <w:rsid w:val="00917FE2"/>
    <w:rsid w:val="009209C7"/>
    <w:rsid w:val="009213C6"/>
    <w:rsid w:val="00922C4E"/>
    <w:rsid w:val="00923A8F"/>
    <w:rsid w:val="0092523D"/>
    <w:rsid w:val="0092542F"/>
    <w:rsid w:val="00925B53"/>
    <w:rsid w:val="00926406"/>
    <w:rsid w:val="00927740"/>
    <w:rsid w:val="0092779A"/>
    <w:rsid w:val="00927923"/>
    <w:rsid w:val="0093055E"/>
    <w:rsid w:val="00932DDD"/>
    <w:rsid w:val="00933561"/>
    <w:rsid w:val="00933770"/>
    <w:rsid w:val="00935923"/>
    <w:rsid w:val="00936159"/>
    <w:rsid w:val="00937AEA"/>
    <w:rsid w:val="009417A1"/>
    <w:rsid w:val="00941B99"/>
    <w:rsid w:val="00942783"/>
    <w:rsid w:val="00942C8C"/>
    <w:rsid w:val="0094680C"/>
    <w:rsid w:val="0094721E"/>
    <w:rsid w:val="00950102"/>
    <w:rsid w:val="00951037"/>
    <w:rsid w:val="00952766"/>
    <w:rsid w:val="00953D12"/>
    <w:rsid w:val="00954437"/>
    <w:rsid w:val="00955B6B"/>
    <w:rsid w:val="00956E33"/>
    <w:rsid w:val="00963776"/>
    <w:rsid w:val="0096437B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5B71"/>
    <w:rsid w:val="009764E6"/>
    <w:rsid w:val="00976C89"/>
    <w:rsid w:val="00977E1D"/>
    <w:rsid w:val="00980C34"/>
    <w:rsid w:val="009816F7"/>
    <w:rsid w:val="0098295C"/>
    <w:rsid w:val="009869DD"/>
    <w:rsid w:val="0098797D"/>
    <w:rsid w:val="00990635"/>
    <w:rsid w:val="00990C85"/>
    <w:rsid w:val="0099190C"/>
    <w:rsid w:val="00991942"/>
    <w:rsid w:val="00992C57"/>
    <w:rsid w:val="0099600E"/>
    <w:rsid w:val="009969E7"/>
    <w:rsid w:val="009A1BE0"/>
    <w:rsid w:val="009A233C"/>
    <w:rsid w:val="009A3F80"/>
    <w:rsid w:val="009A62AC"/>
    <w:rsid w:val="009B0573"/>
    <w:rsid w:val="009B1A60"/>
    <w:rsid w:val="009B2C93"/>
    <w:rsid w:val="009B3268"/>
    <w:rsid w:val="009B3966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8DD"/>
    <w:rsid w:val="009D2A2B"/>
    <w:rsid w:val="009D43C2"/>
    <w:rsid w:val="009D46A4"/>
    <w:rsid w:val="009D4F41"/>
    <w:rsid w:val="009D57E8"/>
    <w:rsid w:val="009D6ABF"/>
    <w:rsid w:val="009E010F"/>
    <w:rsid w:val="009E0239"/>
    <w:rsid w:val="009E0F83"/>
    <w:rsid w:val="009E1A7A"/>
    <w:rsid w:val="009E2B5B"/>
    <w:rsid w:val="009E30C3"/>
    <w:rsid w:val="009E4E6E"/>
    <w:rsid w:val="009E511D"/>
    <w:rsid w:val="009E6495"/>
    <w:rsid w:val="009E65DE"/>
    <w:rsid w:val="009E7F91"/>
    <w:rsid w:val="009F034E"/>
    <w:rsid w:val="009F05F4"/>
    <w:rsid w:val="009F10CF"/>
    <w:rsid w:val="009F1F32"/>
    <w:rsid w:val="009F2628"/>
    <w:rsid w:val="009F4109"/>
    <w:rsid w:val="009F4793"/>
    <w:rsid w:val="009F48F6"/>
    <w:rsid w:val="009F5839"/>
    <w:rsid w:val="009F64F9"/>
    <w:rsid w:val="009F7C8E"/>
    <w:rsid w:val="00A00DC4"/>
    <w:rsid w:val="00A030A2"/>
    <w:rsid w:val="00A03FF6"/>
    <w:rsid w:val="00A0419B"/>
    <w:rsid w:val="00A0452B"/>
    <w:rsid w:val="00A04992"/>
    <w:rsid w:val="00A04FAC"/>
    <w:rsid w:val="00A0674C"/>
    <w:rsid w:val="00A06969"/>
    <w:rsid w:val="00A06B5A"/>
    <w:rsid w:val="00A07FB6"/>
    <w:rsid w:val="00A10F34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AE5"/>
    <w:rsid w:val="00A25E58"/>
    <w:rsid w:val="00A26442"/>
    <w:rsid w:val="00A2650E"/>
    <w:rsid w:val="00A26623"/>
    <w:rsid w:val="00A278B0"/>
    <w:rsid w:val="00A30568"/>
    <w:rsid w:val="00A310E2"/>
    <w:rsid w:val="00A32912"/>
    <w:rsid w:val="00A339EC"/>
    <w:rsid w:val="00A34DDE"/>
    <w:rsid w:val="00A36C50"/>
    <w:rsid w:val="00A37002"/>
    <w:rsid w:val="00A419A4"/>
    <w:rsid w:val="00A42065"/>
    <w:rsid w:val="00A4355E"/>
    <w:rsid w:val="00A4695B"/>
    <w:rsid w:val="00A47E2A"/>
    <w:rsid w:val="00A50B1A"/>
    <w:rsid w:val="00A50C27"/>
    <w:rsid w:val="00A50D42"/>
    <w:rsid w:val="00A5135A"/>
    <w:rsid w:val="00A520D9"/>
    <w:rsid w:val="00A52E5C"/>
    <w:rsid w:val="00A5348B"/>
    <w:rsid w:val="00A54DBB"/>
    <w:rsid w:val="00A55B24"/>
    <w:rsid w:val="00A56028"/>
    <w:rsid w:val="00A56214"/>
    <w:rsid w:val="00A564C6"/>
    <w:rsid w:val="00A56A77"/>
    <w:rsid w:val="00A578FD"/>
    <w:rsid w:val="00A604BD"/>
    <w:rsid w:val="00A60EB7"/>
    <w:rsid w:val="00A62D05"/>
    <w:rsid w:val="00A63298"/>
    <w:rsid w:val="00A63A31"/>
    <w:rsid w:val="00A64185"/>
    <w:rsid w:val="00A64632"/>
    <w:rsid w:val="00A64DA0"/>
    <w:rsid w:val="00A655EB"/>
    <w:rsid w:val="00A71E83"/>
    <w:rsid w:val="00A75059"/>
    <w:rsid w:val="00A7584E"/>
    <w:rsid w:val="00A76262"/>
    <w:rsid w:val="00A76483"/>
    <w:rsid w:val="00A76F39"/>
    <w:rsid w:val="00A77609"/>
    <w:rsid w:val="00A7780B"/>
    <w:rsid w:val="00A81873"/>
    <w:rsid w:val="00A81D58"/>
    <w:rsid w:val="00A82167"/>
    <w:rsid w:val="00A823D6"/>
    <w:rsid w:val="00A82DC6"/>
    <w:rsid w:val="00A84697"/>
    <w:rsid w:val="00A84D48"/>
    <w:rsid w:val="00A85059"/>
    <w:rsid w:val="00A862EF"/>
    <w:rsid w:val="00A8636C"/>
    <w:rsid w:val="00A86401"/>
    <w:rsid w:val="00A90F9B"/>
    <w:rsid w:val="00A918C5"/>
    <w:rsid w:val="00A91D35"/>
    <w:rsid w:val="00A91EC7"/>
    <w:rsid w:val="00A92BCD"/>
    <w:rsid w:val="00A92F7A"/>
    <w:rsid w:val="00A930BF"/>
    <w:rsid w:val="00A9396B"/>
    <w:rsid w:val="00A94519"/>
    <w:rsid w:val="00A947EE"/>
    <w:rsid w:val="00A95BE7"/>
    <w:rsid w:val="00A966B3"/>
    <w:rsid w:val="00AA0A01"/>
    <w:rsid w:val="00AA0BD8"/>
    <w:rsid w:val="00AA1B0E"/>
    <w:rsid w:val="00AA1C05"/>
    <w:rsid w:val="00AA2FD4"/>
    <w:rsid w:val="00AA37E7"/>
    <w:rsid w:val="00AA39FB"/>
    <w:rsid w:val="00AA40FC"/>
    <w:rsid w:val="00AA47B6"/>
    <w:rsid w:val="00AA5855"/>
    <w:rsid w:val="00AA5999"/>
    <w:rsid w:val="00AA6C7A"/>
    <w:rsid w:val="00AB4535"/>
    <w:rsid w:val="00AB7988"/>
    <w:rsid w:val="00AB7F53"/>
    <w:rsid w:val="00AC163B"/>
    <w:rsid w:val="00AC188A"/>
    <w:rsid w:val="00AC2571"/>
    <w:rsid w:val="00AC3BB1"/>
    <w:rsid w:val="00AC5CA7"/>
    <w:rsid w:val="00AC6058"/>
    <w:rsid w:val="00AC739B"/>
    <w:rsid w:val="00AD06EA"/>
    <w:rsid w:val="00AD0702"/>
    <w:rsid w:val="00AD1112"/>
    <w:rsid w:val="00AD1163"/>
    <w:rsid w:val="00AD290A"/>
    <w:rsid w:val="00AD473E"/>
    <w:rsid w:val="00AD6257"/>
    <w:rsid w:val="00AD7969"/>
    <w:rsid w:val="00AD7D26"/>
    <w:rsid w:val="00AE2BA5"/>
    <w:rsid w:val="00AE3CDB"/>
    <w:rsid w:val="00AE496B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4994"/>
    <w:rsid w:val="00AF5502"/>
    <w:rsid w:val="00AF6F26"/>
    <w:rsid w:val="00AF7158"/>
    <w:rsid w:val="00AF7679"/>
    <w:rsid w:val="00AF7961"/>
    <w:rsid w:val="00AF7A7C"/>
    <w:rsid w:val="00B00721"/>
    <w:rsid w:val="00B00741"/>
    <w:rsid w:val="00B00CBB"/>
    <w:rsid w:val="00B017BF"/>
    <w:rsid w:val="00B01815"/>
    <w:rsid w:val="00B01D7D"/>
    <w:rsid w:val="00B02070"/>
    <w:rsid w:val="00B02BB0"/>
    <w:rsid w:val="00B02C89"/>
    <w:rsid w:val="00B02F7D"/>
    <w:rsid w:val="00B03E2C"/>
    <w:rsid w:val="00B04239"/>
    <w:rsid w:val="00B04A8C"/>
    <w:rsid w:val="00B05950"/>
    <w:rsid w:val="00B05ECE"/>
    <w:rsid w:val="00B06A38"/>
    <w:rsid w:val="00B06AFA"/>
    <w:rsid w:val="00B0791B"/>
    <w:rsid w:val="00B10372"/>
    <w:rsid w:val="00B10691"/>
    <w:rsid w:val="00B13BCF"/>
    <w:rsid w:val="00B1463E"/>
    <w:rsid w:val="00B15319"/>
    <w:rsid w:val="00B16853"/>
    <w:rsid w:val="00B16A5B"/>
    <w:rsid w:val="00B22DA8"/>
    <w:rsid w:val="00B23033"/>
    <w:rsid w:val="00B2586C"/>
    <w:rsid w:val="00B260E5"/>
    <w:rsid w:val="00B304F8"/>
    <w:rsid w:val="00B332A2"/>
    <w:rsid w:val="00B35BA0"/>
    <w:rsid w:val="00B35C74"/>
    <w:rsid w:val="00B408B6"/>
    <w:rsid w:val="00B40F65"/>
    <w:rsid w:val="00B427EA"/>
    <w:rsid w:val="00B4427C"/>
    <w:rsid w:val="00B46ED9"/>
    <w:rsid w:val="00B51D77"/>
    <w:rsid w:val="00B521A2"/>
    <w:rsid w:val="00B52374"/>
    <w:rsid w:val="00B53457"/>
    <w:rsid w:val="00B542DA"/>
    <w:rsid w:val="00B54B86"/>
    <w:rsid w:val="00B54BE9"/>
    <w:rsid w:val="00B55656"/>
    <w:rsid w:val="00B55DC7"/>
    <w:rsid w:val="00B55EBE"/>
    <w:rsid w:val="00B61992"/>
    <w:rsid w:val="00B62146"/>
    <w:rsid w:val="00B624A1"/>
    <w:rsid w:val="00B62FF3"/>
    <w:rsid w:val="00B66507"/>
    <w:rsid w:val="00B70AE0"/>
    <w:rsid w:val="00B70C55"/>
    <w:rsid w:val="00B712C1"/>
    <w:rsid w:val="00B71C6C"/>
    <w:rsid w:val="00B727B7"/>
    <w:rsid w:val="00B72C38"/>
    <w:rsid w:val="00B73862"/>
    <w:rsid w:val="00B739DD"/>
    <w:rsid w:val="00B73F43"/>
    <w:rsid w:val="00B75BBF"/>
    <w:rsid w:val="00B76999"/>
    <w:rsid w:val="00B769DA"/>
    <w:rsid w:val="00B76CBD"/>
    <w:rsid w:val="00B77A5B"/>
    <w:rsid w:val="00B80794"/>
    <w:rsid w:val="00B80F0E"/>
    <w:rsid w:val="00B812FB"/>
    <w:rsid w:val="00B81CDC"/>
    <w:rsid w:val="00B81E20"/>
    <w:rsid w:val="00B8302F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90BCD"/>
    <w:rsid w:val="00B9494A"/>
    <w:rsid w:val="00B96B56"/>
    <w:rsid w:val="00B97336"/>
    <w:rsid w:val="00B97826"/>
    <w:rsid w:val="00BA308C"/>
    <w:rsid w:val="00BA4B99"/>
    <w:rsid w:val="00BA5C23"/>
    <w:rsid w:val="00BA6B66"/>
    <w:rsid w:val="00BA6E48"/>
    <w:rsid w:val="00BB3373"/>
    <w:rsid w:val="00BB3AB8"/>
    <w:rsid w:val="00BB3C4B"/>
    <w:rsid w:val="00BB410D"/>
    <w:rsid w:val="00BB5FE4"/>
    <w:rsid w:val="00BB7A63"/>
    <w:rsid w:val="00BC17EA"/>
    <w:rsid w:val="00BC3A2D"/>
    <w:rsid w:val="00BC4785"/>
    <w:rsid w:val="00BC493E"/>
    <w:rsid w:val="00BC53C4"/>
    <w:rsid w:val="00BC6512"/>
    <w:rsid w:val="00BC7217"/>
    <w:rsid w:val="00BD0CCB"/>
    <w:rsid w:val="00BD1B25"/>
    <w:rsid w:val="00BD23F0"/>
    <w:rsid w:val="00BD3978"/>
    <w:rsid w:val="00BD39E3"/>
    <w:rsid w:val="00BD445D"/>
    <w:rsid w:val="00BD4FE1"/>
    <w:rsid w:val="00BD549D"/>
    <w:rsid w:val="00BD5526"/>
    <w:rsid w:val="00BD6486"/>
    <w:rsid w:val="00BD7EAD"/>
    <w:rsid w:val="00BE0AF6"/>
    <w:rsid w:val="00BE0D96"/>
    <w:rsid w:val="00BE1D0E"/>
    <w:rsid w:val="00BE1F03"/>
    <w:rsid w:val="00BE2310"/>
    <w:rsid w:val="00BE3375"/>
    <w:rsid w:val="00BE3F91"/>
    <w:rsid w:val="00BE4A3A"/>
    <w:rsid w:val="00BE58A7"/>
    <w:rsid w:val="00BE5DA1"/>
    <w:rsid w:val="00BE732D"/>
    <w:rsid w:val="00BF1137"/>
    <w:rsid w:val="00BF1B6A"/>
    <w:rsid w:val="00BF2218"/>
    <w:rsid w:val="00BF3A3F"/>
    <w:rsid w:val="00BF3A78"/>
    <w:rsid w:val="00BF40DE"/>
    <w:rsid w:val="00BF5B39"/>
    <w:rsid w:val="00BF71BF"/>
    <w:rsid w:val="00C008AD"/>
    <w:rsid w:val="00C00A2C"/>
    <w:rsid w:val="00C0136B"/>
    <w:rsid w:val="00C0344E"/>
    <w:rsid w:val="00C0426B"/>
    <w:rsid w:val="00C045DF"/>
    <w:rsid w:val="00C04C1D"/>
    <w:rsid w:val="00C055DA"/>
    <w:rsid w:val="00C059D4"/>
    <w:rsid w:val="00C06125"/>
    <w:rsid w:val="00C06845"/>
    <w:rsid w:val="00C071F0"/>
    <w:rsid w:val="00C075D8"/>
    <w:rsid w:val="00C1013E"/>
    <w:rsid w:val="00C10576"/>
    <w:rsid w:val="00C10D49"/>
    <w:rsid w:val="00C11134"/>
    <w:rsid w:val="00C13030"/>
    <w:rsid w:val="00C133FB"/>
    <w:rsid w:val="00C14B92"/>
    <w:rsid w:val="00C16507"/>
    <w:rsid w:val="00C165E2"/>
    <w:rsid w:val="00C17073"/>
    <w:rsid w:val="00C17546"/>
    <w:rsid w:val="00C21D11"/>
    <w:rsid w:val="00C21E9F"/>
    <w:rsid w:val="00C22460"/>
    <w:rsid w:val="00C23240"/>
    <w:rsid w:val="00C2377A"/>
    <w:rsid w:val="00C26B83"/>
    <w:rsid w:val="00C26D2B"/>
    <w:rsid w:val="00C26D43"/>
    <w:rsid w:val="00C271EC"/>
    <w:rsid w:val="00C276F1"/>
    <w:rsid w:val="00C30D96"/>
    <w:rsid w:val="00C32411"/>
    <w:rsid w:val="00C34344"/>
    <w:rsid w:val="00C35173"/>
    <w:rsid w:val="00C352A2"/>
    <w:rsid w:val="00C352A5"/>
    <w:rsid w:val="00C37C2C"/>
    <w:rsid w:val="00C404CF"/>
    <w:rsid w:val="00C41CBC"/>
    <w:rsid w:val="00C4206E"/>
    <w:rsid w:val="00C424A6"/>
    <w:rsid w:val="00C43278"/>
    <w:rsid w:val="00C435CD"/>
    <w:rsid w:val="00C45DF4"/>
    <w:rsid w:val="00C46548"/>
    <w:rsid w:val="00C478A6"/>
    <w:rsid w:val="00C51533"/>
    <w:rsid w:val="00C51805"/>
    <w:rsid w:val="00C51D43"/>
    <w:rsid w:val="00C525C9"/>
    <w:rsid w:val="00C55315"/>
    <w:rsid w:val="00C554A8"/>
    <w:rsid w:val="00C568B0"/>
    <w:rsid w:val="00C574D5"/>
    <w:rsid w:val="00C60656"/>
    <w:rsid w:val="00C63C00"/>
    <w:rsid w:val="00C63E57"/>
    <w:rsid w:val="00C65EBA"/>
    <w:rsid w:val="00C6665F"/>
    <w:rsid w:val="00C67D5C"/>
    <w:rsid w:val="00C73244"/>
    <w:rsid w:val="00C73F32"/>
    <w:rsid w:val="00C740E2"/>
    <w:rsid w:val="00C74D98"/>
    <w:rsid w:val="00C755A8"/>
    <w:rsid w:val="00C762EF"/>
    <w:rsid w:val="00C77ADE"/>
    <w:rsid w:val="00C805B0"/>
    <w:rsid w:val="00C808E5"/>
    <w:rsid w:val="00C810CD"/>
    <w:rsid w:val="00C82D80"/>
    <w:rsid w:val="00C840F3"/>
    <w:rsid w:val="00C842A0"/>
    <w:rsid w:val="00C84AA8"/>
    <w:rsid w:val="00C853B5"/>
    <w:rsid w:val="00C858F6"/>
    <w:rsid w:val="00C8743D"/>
    <w:rsid w:val="00C87462"/>
    <w:rsid w:val="00C87834"/>
    <w:rsid w:val="00C90B57"/>
    <w:rsid w:val="00C914E9"/>
    <w:rsid w:val="00C91AAE"/>
    <w:rsid w:val="00C934C4"/>
    <w:rsid w:val="00C94436"/>
    <w:rsid w:val="00C957D4"/>
    <w:rsid w:val="00C9717B"/>
    <w:rsid w:val="00C97E77"/>
    <w:rsid w:val="00CA180C"/>
    <w:rsid w:val="00CA26EA"/>
    <w:rsid w:val="00CA3532"/>
    <w:rsid w:val="00CA371E"/>
    <w:rsid w:val="00CA3A03"/>
    <w:rsid w:val="00CA3DEC"/>
    <w:rsid w:val="00CA719B"/>
    <w:rsid w:val="00CA7327"/>
    <w:rsid w:val="00CB089B"/>
    <w:rsid w:val="00CB0F53"/>
    <w:rsid w:val="00CB22B2"/>
    <w:rsid w:val="00CB4E94"/>
    <w:rsid w:val="00CB729E"/>
    <w:rsid w:val="00CB7313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056"/>
    <w:rsid w:val="00CC7792"/>
    <w:rsid w:val="00CC78B4"/>
    <w:rsid w:val="00CC7F6B"/>
    <w:rsid w:val="00CD0242"/>
    <w:rsid w:val="00CD33DA"/>
    <w:rsid w:val="00CD3AD2"/>
    <w:rsid w:val="00CD3DAA"/>
    <w:rsid w:val="00CD7382"/>
    <w:rsid w:val="00CD7492"/>
    <w:rsid w:val="00CE0953"/>
    <w:rsid w:val="00CE2A81"/>
    <w:rsid w:val="00CE2D99"/>
    <w:rsid w:val="00CE3A6B"/>
    <w:rsid w:val="00CE4ED9"/>
    <w:rsid w:val="00CE638A"/>
    <w:rsid w:val="00CE67F5"/>
    <w:rsid w:val="00CE6954"/>
    <w:rsid w:val="00CE6EF2"/>
    <w:rsid w:val="00CE7388"/>
    <w:rsid w:val="00CF1DE5"/>
    <w:rsid w:val="00CF5DB6"/>
    <w:rsid w:val="00CF7121"/>
    <w:rsid w:val="00CF74BC"/>
    <w:rsid w:val="00CF75B5"/>
    <w:rsid w:val="00CF7BFA"/>
    <w:rsid w:val="00CF7EE4"/>
    <w:rsid w:val="00D00211"/>
    <w:rsid w:val="00D006D1"/>
    <w:rsid w:val="00D023DF"/>
    <w:rsid w:val="00D025AE"/>
    <w:rsid w:val="00D044A6"/>
    <w:rsid w:val="00D0549E"/>
    <w:rsid w:val="00D05939"/>
    <w:rsid w:val="00D06309"/>
    <w:rsid w:val="00D0634E"/>
    <w:rsid w:val="00D0669F"/>
    <w:rsid w:val="00D104CF"/>
    <w:rsid w:val="00D1139A"/>
    <w:rsid w:val="00D14172"/>
    <w:rsid w:val="00D168C1"/>
    <w:rsid w:val="00D16BAE"/>
    <w:rsid w:val="00D17335"/>
    <w:rsid w:val="00D205EC"/>
    <w:rsid w:val="00D206BD"/>
    <w:rsid w:val="00D22594"/>
    <w:rsid w:val="00D23ABF"/>
    <w:rsid w:val="00D241FF"/>
    <w:rsid w:val="00D2676D"/>
    <w:rsid w:val="00D30057"/>
    <w:rsid w:val="00D31B77"/>
    <w:rsid w:val="00D31C0C"/>
    <w:rsid w:val="00D34C7B"/>
    <w:rsid w:val="00D34D6C"/>
    <w:rsid w:val="00D351EA"/>
    <w:rsid w:val="00D35C18"/>
    <w:rsid w:val="00D40288"/>
    <w:rsid w:val="00D43403"/>
    <w:rsid w:val="00D434AE"/>
    <w:rsid w:val="00D4355F"/>
    <w:rsid w:val="00D4373E"/>
    <w:rsid w:val="00D43A35"/>
    <w:rsid w:val="00D44088"/>
    <w:rsid w:val="00D44266"/>
    <w:rsid w:val="00D4679D"/>
    <w:rsid w:val="00D47881"/>
    <w:rsid w:val="00D50A6B"/>
    <w:rsid w:val="00D5270B"/>
    <w:rsid w:val="00D52752"/>
    <w:rsid w:val="00D53521"/>
    <w:rsid w:val="00D549F2"/>
    <w:rsid w:val="00D6009A"/>
    <w:rsid w:val="00D60C8B"/>
    <w:rsid w:val="00D62E71"/>
    <w:rsid w:val="00D62ED8"/>
    <w:rsid w:val="00D63BB7"/>
    <w:rsid w:val="00D6430D"/>
    <w:rsid w:val="00D656E0"/>
    <w:rsid w:val="00D66188"/>
    <w:rsid w:val="00D676C3"/>
    <w:rsid w:val="00D71055"/>
    <w:rsid w:val="00D71280"/>
    <w:rsid w:val="00D71E9C"/>
    <w:rsid w:val="00D7249D"/>
    <w:rsid w:val="00D731F6"/>
    <w:rsid w:val="00D73910"/>
    <w:rsid w:val="00D73ED5"/>
    <w:rsid w:val="00D740CA"/>
    <w:rsid w:val="00D748F9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605"/>
    <w:rsid w:val="00D85728"/>
    <w:rsid w:val="00D87784"/>
    <w:rsid w:val="00D90456"/>
    <w:rsid w:val="00D908AA"/>
    <w:rsid w:val="00D90974"/>
    <w:rsid w:val="00D90F45"/>
    <w:rsid w:val="00D921F8"/>
    <w:rsid w:val="00D92D1F"/>
    <w:rsid w:val="00D93714"/>
    <w:rsid w:val="00D94256"/>
    <w:rsid w:val="00D95481"/>
    <w:rsid w:val="00D96B32"/>
    <w:rsid w:val="00DA02EC"/>
    <w:rsid w:val="00DA0F93"/>
    <w:rsid w:val="00DA33B7"/>
    <w:rsid w:val="00DA4E5F"/>
    <w:rsid w:val="00DA52CF"/>
    <w:rsid w:val="00DA611E"/>
    <w:rsid w:val="00DA781F"/>
    <w:rsid w:val="00DB1A84"/>
    <w:rsid w:val="00DB1A8E"/>
    <w:rsid w:val="00DB537E"/>
    <w:rsid w:val="00DB578A"/>
    <w:rsid w:val="00DB7280"/>
    <w:rsid w:val="00DC1F82"/>
    <w:rsid w:val="00DC2DCF"/>
    <w:rsid w:val="00DC476C"/>
    <w:rsid w:val="00DC4BFB"/>
    <w:rsid w:val="00DC7A13"/>
    <w:rsid w:val="00DD200E"/>
    <w:rsid w:val="00DD294F"/>
    <w:rsid w:val="00DD3D4A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6B79"/>
    <w:rsid w:val="00DE7064"/>
    <w:rsid w:val="00DE7559"/>
    <w:rsid w:val="00DE7D0E"/>
    <w:rsid w:val="00DF2843"/>
    <w:rsid w:val="00DF2997"/>
    <w:rsid w:val="00DF59C2"/>
    <w:rsid w:val="00DF59FB"/>
    <w:rsid w:val="00DF5A97"/>
    <w:rsid w:val="00DF5DB2"/>
    <w:rsid w:val="00DF61AD"/>
    <w:rsid w:val="00DF6BDF"/>
    <w:rsid w:val="00DF6E89"/>
    <w:rsid w:val="00DF7BB5"/>
    <w:rsid w:val="00E01589"/>
    <w:rsid w:val="00E019FD"/>
    <w:rsid w:val="00E05A19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415D"/>
    <w:rsid w:val="00E15974"/>
    <w:rsid w:val="00E15F5B"/>
    <w:rsid w:val="00E1693A"/>
    <w:rsid w:val="00E170CB"/>
    <w:rsid w:val="00E17180"/>
    <w:rsid w:val="00E171AE"/>
    <w:rsid w:val="00E17F8B"/>
    <w:rsid w:val="00E213BD"/>
    <w:rsid w:val="00E21930"/>
    <w:rsid w:val="00E241B6"/>
    <w:rsid w:val="00E25830"/>
    <w:rsid w:val="00E26231"/>
    <w:rsid w:val="00E2630D"/>
    <w:rsid w:val="00E26F2B"/>
    <w:rsid w:val="00E27AD2"/>
    <w:rsid w:val="00E30167"/>
    <w:rsid w:val="00E30A8E"/>
    <w:rsid w:val="00E30D2F"/>
    <w:rsid w:val="00E3112E"/>
    <w:rsid w:val="00E31484"/>
    <w:rsid w:val="00E323E9"/>
    <w:rsid w:val="00E325BB"/>
    <w:rsid w:val="00E32A6E"/>
    <w:rsid w:val="00E32DAF"/>
    <w:rsid w:val="00E32FB6"/>
    <w:rsid w:val="00E33951"/>
    <w:rsid w:val="00E34018"/>
    <w:rsid w:val="00E35521"/>
    <w:rsid w:val="00E37D05"/>
    <w:rsid w:val="00E41219"/>
    <w:rsid w:val="00E41722"/>
    <w:rsid w:val="00E42CB9"/>
    <w:rsid w:val="00E42EAF"/>
    <w:rsid w:val="00E437D2"/>
    <w:rsid w:val="00E43A0C"/>
    <w:rsid w:val="00E43BF9"/>
    <w:rsid w:val="00E44B40"/>
    <w:rsid w:val="00E44BB0"/>
    <w:rsid w:val="00E47BC6"/>
    <w:rsid w:val="00E47DAC"/>
    <w:rsid w:val="00E507E8"/>
    <w:rsid w:val="00E50CCD"/>
    <w:rsid w:val="00E51365"/>
    <w:rsid w:val="00E51930"/>
    <w:rsid w:val="00E51B72"/>
    <w:rsid w:val="00E5238B"/>
    <w:rsid w:val="00E5369F"/>
    <w:rsid w:val="00E53C5F"/>
    <w:rsid w:val="00E53EFC"/>
    <w:rsid w:val="00E54731"/>
    <w:rsid w:val="00E55622"/>
    <w:rsid w:val="00E55751"/>
    <w:rsid w:val="00E57800"/>
    <w:rsid w:val="00E60984"/>
    <w:rsid w:val="00E64E48"/>
    <w:rsid w:val="00E664EC"/>
    <w:rsid w:val="00E7205D"/>
    <w:rsid w:val="00E72ED1"/>
    <w:rsid w:val="00E7398E"/>
    <w:rsid w:val="00E73C6A"/>
    <w:rsid w:val="00E750DC"/>
    <w:rsid w:val="00E76B79"/>
    <w:rsid w:val="00E77356"/>
    <w:rsid w:val="00E80544"/>
    <w:rsid w:val="00E812F2"/>
    <w:rsid w:val="00E82B94"/>
    <w:rsid w:val="00E8307A"/>
    <w:rsid w:val="00E859D1"/>
    <w:rsid w:val="00E85ABC"/>
    <w:rsid w:val="00E8676D"/>
    <w:rsid w:val="00E938A8"/>
    <w:rsid w:val="00E93A98"/>
    <w:rsid w:val="00E94BD1"/>
    <w:rsid w:val="00E9516F"/>
    <w:rsid w:val="00E96463"/>
    <w:rsid w:val="00E96996"/>
    <w:rsid w:val="00E96FD0"/>
    <w:rsid w:val="00E9748F"/>
    <w:rsid w:val="00E9777C"/>
    <w:rsid w:val="00EA016C"/>
    <w:rsid w:val="00EA1874"/>
    <w:rsid w:val="00EA2064"/>
    <w:rsid w:val="00EA2311"/>
    <w:rsid w:val="00EA2E4B"/>
    <w:rsid w:val="00EA337A"/>
    <w:rsid w:val="00EA372F"/>
    <w:rsid w:val="00EA3EAE"/>
    <w:rsid w:val="00EA41FC"/>
    <w:rsid w:val="00EA5354"/>
    <w:rsid w:val="00EA5BC7"/>
    <w:rsid w:val="00EA5CA0"/>
    <w:rsid w:val="00EA5F30"/>
    <w:rsid w:val="00EA7131"/>
    <w:rsid w:val="00EA752E"/>
    <w:rsid w:val="00EB00B6"/>
    <w:rsid w:val="00EB1359"/>
    <w:rsid w:val="00EB1562"/>
    <w:rsid w:val="00EB3A62"/>
    <w:rsid w:val="00EB45A5"/>
    <w:rsid w:val="00EC00E0"/>
    <w:rsid w:val="00EC01F4"/>
    <w:rsid w:val="00EC1D5D"/>
    <w:rsid w:val="00EC2245"/>
    <w:rsid w:val="00EC3B5A"/>
    <w:rsid w:val="00EC4CF0"/>
    <w:rsid w:val="00EC6245"/>
    <w:rsid w:val="00EC6455"/>
    <w:rsid w:val="00EC6F9A"/>
    <w:rsid w:val="00EC7266"/>
    <w:rsid w:val="00EC73B0"/>
    <w:rsid w:val="00EC7BC3"/>
    <w:rsid w:val="00ED0D3A"/>
    <w:rsid w:val="00ED226E"/>
    <w:rsid w:val="00ED2886"/>
    <w:rsid w:val="00ED383A"/>
    <w:rsid w:val="00ED3846"/>
    <w:rsid w:val="00ED4690"/>
    <w:rsid w:val="00ED5462"/>
    <w:rsid w:val="00ED54DD"/>
    <w:rsid w:val="00ED6883"/>
    <w:rsid w:val="00ED739A"/>
    <w:rsid w:val="00ED7600"/>
    <w:rsid w:val="00ED7B67"/>
    <w:rsid w:val="00EE0A26"/>
    <w:rsid w:val="00EE14A4"/>
    <w:rsid w:val="00EE1A7D"/>
    <w:rsid w:val="00EE2DFB"/>
    <w:rsid w:val="00EE2F4E"/>
    <w:rsid w:val="00EE3204"/>
    <w:rsid w:val="00EE5BE0"/>
    <w:rsid w:val="00EE6733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4845"/>
    <w:rsid w:val="00F05E94"/>
    <w:rsid w:val="00F06C18"/>
    <w:rsid w:val="00F072D5"/>
    <w:rsid w:val="00F07556"/>
    <w:rsid w:val="00F114EA"/>
    <w:rsid w:val="00F1362C"/>
    <w:rsid w:val="00F13846"/>
    <w:rsid w:val="00F147D2"/>
    <w:rsid w:val="00F14C94"/>
    <w:rsid w:val="00F15EEB"/>
    <w:rsid w:val="00F16ACE"/>
    <w:rsid w:val="00F174CF"/>
    <w:rsid w:val="00F20246"/>
    <w:rsid w:val="00F20F84"/>
    <w:rsid w:val="00F21398"/>
    <w:rsid w:val="00F22DEB"/>
    <w:rsid w:val="00F23E4F"/>
    <w:rsid w:val="00F24B2B"/>
    <w:rsid w:val="00F278E5"/>
    <w:rsid w:val="00F30F1C"/>
    <w:rsid w:val="00F3149A"/>
    <w:rsid w:val="00F337CE"/>
    <w:rsid w:val="00F33B26"/>
    <w:rsid w:val="00F34A55"/>
    <w:rsid w:val="00F34A72"/>
    <w:rsid w:val="00F3575E"/>
    <w:rsid w:val="00F35CC3"/>
    <w:rsid w:val="00F36426"/>
    <w:rsid w:val="00F37F72"/>
    <w:rsid w:val="00F40869"/>
    <w:rsid w:val="00F4113D"/>
    <w:rsid w:val="00F414F1"/>
    <w:rsid w:val="00F429BD"/>
    <w:rsid w:val="00F43636"/>
    <w:rsid w:val="00F44408"/>
    <w:rsid w:val="00F457D9"/>
    <w:rsid w:val="00F45E0B"/>
    <w:rsid w:val="00F471D8"/>
    <w:rsid w:val="00F47B67"/>
    <w:rsid w:val="00F503EB"/>
    <w:rsid w:val="00F5081F"/>
    <w:rsid w:val="00F508B8"/>
    <w:rsid w:val="00F512E2"/>
    <w:rsid w:val="00F515B8"/>
    <w:rsid w:val="00F53AC7"/>
    <w:rsid w:val="00F53E9F"/>
    <w:rsid w:val="00F54D86"/>
    <w:rsid w:val="00F55F84"/>
    <w:rsid w:val="00F60731"/>
    <w:rsid w:val="00F617F2"/>
    <w:rsid w:val="00F61B7D"/>
    <w:rsid w:val="00F62A58"/>
    <w:rsid w:val="00F66B25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6E69"/>
    <w:rsid w:val="00F77400"/>
    <w:rsid w:val="00F810C0"/>
    <w:rsid w:val="00F8215E"/>
    <w:rsid w:val="00F8223F"/>
    <w:rsid w:val="00F824F5"/>
    <w:rsid w:val="00F85961"/>
    <w:rsid w:val="00F86FFD"/>
    <w:rsid w:val="00F87294"/>
    <w:rsid w:val="00F90FAB"/>
    <w:rsid w:val="00F91647"/>
    <w:rsid w:val="00F91AB1"/>
    <w:rsid w:val="00F91E28"/>
    <w:rsid w:val="00F92227"/>
    <w:rsid w:val="00F92575"/>
    <w:rsid w:val="00F9374D"/>
    <w:rsid w:val="00F945F9"/>
    <w:rsid w:val="00F951E1"/>
    <w:rsid w:val="00F953E0"/>
    <w:rsid w:val="00F976F5"/>
    <w:rsid w:val="00F97F6A"/>
    <w:rsid w:val="00FA1084"/>
    <w:rsid w:val="00FA12F2"/>
    <w:rsid w:val="00FA180C"/>
    <w:rsid w:val="00FA1D02"/>
    <w:rsid w:val="00FA27A1"/>
    <w:rsid w:val="00FA5BEC"/>
    <w:rsid w:val="00FA69AE"/>
    <w:rsid w:val="00FB0E56"/>
    <w:rsid w:val="00FB2376"/>
    <w:rsid w:val="00FB270F"/>
    <w:rsid w:val="00FB2932"/>
    <w:rsid w:val="00FB37E7"/>
    <w:rsid w:val="00FB3E7A"/>
    <w:rsid w:val="00FB4A90"/>
    <w:rsid w:val="00FB5245"/>
    <w:rsid w:val="00FB663C"/>
    <w:rsid w:val="00FB664D"/>
    <w:rsid w:val="00FB675D"/>
    <w:rsid w:val="00FB7635"/>
    <w:rsid w:val="00FB7A09"/>
    <w:rsid w:val="00FC098F"/>
    <w:rsid w:val="00FC0A36"/>
    <w:rsid w:val="00FC219B"/>
    <w:rsid w:val="00FC29B9"/>
    <w:rsid w:val="00FC3983"/>
    <w:rsid w:val="00FC404F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2FD5"/>
    <w:rsid w:val="00FD4838"/>
    <w:rsid w:val="00FE0249"/>
    <w:rsid w:val="00FE1734"/>
    <w:rsid w:val="00FE19C1"/>
    <w:rsid w:val="00FE2593"/>
    <w:rsid w:val="00FE25D5"/>
    <w:rsid w:val="00FE2C86"/>
    <w:rsid w:val="00FE305C"/>
    <w:rsid w:val="00FE4220"/>
    <w:rsid w:val="00FE4686"/>
    <w:rsid w:val="00FE54A8"/>
    <w:rsid w:val="00FE69CD"/>
    <w:rsid w:val="00FF007D"/>
    <w:rsid w:val="00FF0301"/>
    <w:rsid w:val="00FF2594"/>
    <w:rsid w:val="00FF32D3"/>
    <w:rsid w:val="00FF598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23366C72-FFDC-418A-9F9A-B3DCC203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 Semilight" w:hAnsi="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F15EE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6AA52-B4E3-4E8D-BE62-3EA0EE99A9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26157</CharactersWithSpaces>
  <SharedDoc>false</SharedDoc>
  <HLinks>
    <vt:vector size="6" baseType="variant">
      <vt:variant>
        <vt:i4>3342415</vt:i4>
      </vt:variant>
      <vt:variant>
        <vt:i4>0</vt:i4>
      </vt:variant>
      <vt:variant>
        <vt:i4>0</vt:i4>
      </vt:variant>
      <vt:variant>
        <vt:i4>5</vt:i4>
      </vt:variant>
      <vt:variant>
        <vt:lpwstr>mailto:axel.mueller@nokia.com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2025-03-28T18:36:00Z</dcterms:created>
  <dcterms:modified xsi:type="dcterms:W3CDTF">2025-03-28T18:36:00Z</dcterms:modified>
</cp:coreProperties>
</file>